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CE" w:rsidRPr="005E231C" w:rsidRDefault="000A1E92">
      <w:pPr>
        <w:rPr>
          <w:b/>
        </w:rPr>
      </w:pPr>
      <w:r w:rsidRPr="005E231C">
        <w:rPr>
          <w:b/>
        </w:rPr>
        <w:t>Activité 3 : Obtenir une solution à une concentration en quantité de matière donnée</w:t>
      </w:r>
    </w:p>
    <w:p w:rsidR="000A1E92" w:rsidRDefault="000A1E92" w:rsidP="005E231C">
      <w:pPr>
        <w:jc w:val="both"/>
      </w:pPr>
      <w:r>
        <w:t xml:space="preserve">Au laboratoire, Paul doit préparer 100 </w:t>
      </w:r>
      <w:proofErr w:type="spellStart"/>
      <w:r>
        <w:t>mL</w:t>
      </w:r>
      <w:proofErr w:type="spellEnd"/>
      <w:r>
        <w:t xml:space="preserve"> d’une solution de sulfate de cuivre à 0.1 mol/L. Sur le protocole, il lui</w:t>
      </w:r>
      <w:r w:rsidR="005E231C">
        <w:t xml:space="preserve"> </w:t>
      </w:r>
      <w:r>
        <w:t>est stipulé que pour 1 litre de solution, il faut dissoudre 16.06 grammes de sulfate de cuivre anhydre de formule CuSO</w:t>
      </w:r>
      <w:r w:rsidRPr="00D74FE7">
        <w:rPr>
          <w:vertAlign w:val="subscript"/>
        </w:rPr>
        <w:t>4</w:t>
      </w:r>
      <w:r>
        <w:t xml:space="preserve">. Après avoir cherché, il n’a malheureusement trouvé que du sulfate de cuivre </w:t>
      </w:r>
      <w:proofErr w:type="spellStart"/>
      <w:r>
        <w:t>pentahydraté</w:t>
      </w:r>
      <w:proofErr w:type="spellEnd"/>
      <w:r>
        <w:t xml:space="preserve"> CuSO</w:t>
      </w:r>
      <w:r w:rsidRPr="005E231C">
        <w:rPr>
          <w:vertAlign w:val="subscript"/>
        </w:rPr>
        <w:t>4</w:t>
      </w:r>
      <w:r>
        <w:t xml:space="preserve"> – 5H</w:t>
      </w:r>
      <w:r w:rsidRPr="005E231C">
        <w:rPr>
          <w:vertAlign w:val="subscript"/>
        </w:rPr>
        <w:t>2</w:t>
      </w:r>
      <w:r>
        <w:t>O.</w:t>
      </w:r>
    </w:p>
    <w:p w:rsidR="000A1E92" w:rsidRDefault="000A1E92"/>
    <w:p w:rsidR="000A1E92" w:rsidRPr="005E231C" w:rsidRDefault="000A1E92" w:rsidP="005E231C">
      <w:pPr>
        <w:jc w:val="both"/>
        <w:rPr>
          <w:i/>
        </w:rPr>
      </w:pPr>
      <w:r w:rsidRPr="005E231C">
        <w:rPr>
          <w:i/>
        </w:rPr>
        <w:t xml:space="preserve">Quelle masse de sulfate de cuivre </w:t>
      </w:r>
      <w:proofErr w:type="spellStart"/>
      <w:r w:rsidRPr="005E231C">
        <w:rPr>
          <w:i/>
        </w:rPr>
        <w:t>pentahydraté</w:t>
      </w:r>
      <w:proofErr w:type="spellEnd"/>
      <w:r w:rsidRPr="005E231C">
        <w:rPr>
          <w:i/>
        </w:rPr>
        <w:t xml:space="preserve"> doit-il dissoudre dans 100 </w:t>
      </w:r>
      <w:proofErr w:type="spellStart"/>
      <w:r w:rsidRPr="005E231C">
        <w:rPr>
          <w:i/>
        </w:rPr>
        <w:t>mL</w:t>
      </w:r>
      <w:proofErr w:type="spellEnd"/>
      <w:r w:rsidRPr="005E231C">
        <w:rPr>
          <w:i/>
        </w:rPr>
        <w:t xml:space="preserve"> d’eau pour obtenir la solution à la concentration désirée.</w:t>
      </w:r>
    </w:p>
    <w:p w:rsidR="000A1E92" w:rsidRDefault="000A1E92" w:rsidP="00BD400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95650" cy="1739848"/>
            <wp:effectExtent l="19050" t="0" r="0" b="0"/>
            <wp:docPr id="1" name="Image 1" descr="http://blogpeda.ac-bordeaux.fr/laplacedessciences/files/2018/04/20171218_11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peda.ac-bordeaux.fr/laplacedessciences/files/2018/04/20171218_112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21" cy="174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92" w:rsidRDefault="000A1E92" w:rsidP="005E231C">
      <w:pPr>
        <w:pStyle w:val="Paragraphedeliste"/>
        <w:numPr>
          <w:ilvl w:val="0"/>
          <w:numId w:val="1"/>
        </w:numPr>
        <w:jc w:val="both"/>
      </w:pPr>
      <w:r>
        <w:t xml:space="preserve">Relever l’espèce chimique supplémentaire contenue dans le sulfate de cuivre </w:t>
      </w:r>
      <w:proofErr w:type="spellStart"/>
      <w:r>
        <w:t>pentahydraté</w:t>
      </w:r>
      <w:proofErr w:type="spellEnd"/>
      <w:r>
        <w:t xml:space="preserve"> par rapport au sulfate de cuivre anhydre.</w:t>
      </w:r>
    </w:p>
    <w:p w:rsidR="000A1E92" w:rsidRDefault="000A1E92" w:rsidP="005E231C">
      <w:pPr>
        <w:pStyle w:val="Paragraphedeliste"/>
        <w:numPr>
          <w:ilvl w:val="0"/>
          <w:numId w:val="1"/>
        </w:numPr>
        <w:jc w:val="both"/>
      </w:pPr>
      <w:r>
        <w:t>Calculer la masse molaire moléculaire du sulfate de cuivre anhydre CuSO</w:t>
      </w:r>
      <w:r w:rsidRPr="005E231C">
        <w:rPr>
          <w:vertAlign w:val="subscript"/>
        </w:rPr>
        <w:t>4</w:t>
      </w:r>
      <w:r>
        <w:t>.</w:t>
      </w:r>
    </w:p>
    <w:p w:rsidR="000A1E92" w:rsidRDefault="000A1E92" w:rsidP="005E231C">
      <w:pPr>
        <w:pStyle w:val="Paragraphedeliste"/>
        <w:numPr>
          <w:ilvl w:val="0"/>
          <w:numId w:val="1"/>
        </w:numPr>
        <w:jc w:val="both"/>
      </w:pPr>
      <w:r>
        <w:t>Justifier alors la masse inscrite dans le protocole de Paul.</w:t>
      </w:r>
    </w:p>
    <w:p w:rsidR="000A1E92" w:rsidRDefault="000A1E92" w:rsidP="005E231C">
      <w:pPr>
        <w:pStyle w:val="Paragraphedeliste"/>
        <w:numPr>
          <w:ilvl w:val="0"/>
          <w:numId w:val="1"/>
        </w:numPr>
        <w:jc w:val="both"/>
      </w:pPr>
      <w:r>
        <w:t xml:space="preserve">Déterminer la masse de sulfate de cuivre </w:t>
      </w:r>
      <w:proofErr w:type="spellStart"/>
      <w:r>
        <w:t>pentahydraté</w:t>
      </w:r>
      <w:proofErr w:type="spellEnd"/>
      <w:r>
        <w:t xml:space="preserve"> CuSO</w:t>
      </w:r>
      <w:r w:rsidRPr="005E231C">
        <w:rPr>
          <w:vertAlign w:val="subscript"/>
        </w:rPr>
        <w:t>4</w:t>
      </w:r>
      <w:r>
        <w:t xml:space="preserve"> – 5H</w:t>
      </w:r>
      <w:r w:rsidRPr="005E231C">
        <w:rPr>
          <w:vertAlign w:val="subscript"/>
        </w:rPr>
        <w:t>2</w:t>
      </w:r>
      <w:r>
        <w:t>O à peser pour obtenir la même concentration après dissolution dans un litre d’eau distillée.</w:t>
      </w:r>
    </w:p>
    <w:p w:rsidR="000A1E92" w:rsidRDefault="000A1E92" w:rsidP="005E231C">
      <w:pPr>
        <w:pStyle w:val="Paragraphedeliste"/>
        <w:numPr>
          <w:ilvl w:val="0"/>
          <w:numId w:val="1"/>
        </w:numPr>
        <w:jc w:val="both"/>
      </w:pPr>
      <w:r>
        <w:t xml:space="preserve">Choisir la masse de sulfate de cuivre </w:t>
      </w:r>
      <w:proofErr w:type="spellStart"/>
      <w:r>
        <w:t>pentahydraté</w:t>
      </w:r>
      <w:proofErr w:type="spellEnd"/>
      <w:r>
        <w:t xml:space="preserve"> CuSO</w:t>
      </w:r>
      <w:r w:rsidRPr="005E231C">
        <w:rPr>
          <w:vertAlign w:val="subscript"/>
        </w:rPr>
        <w:t>4</w:t>
      </w:r>
      <w:r>
        <w:t xml:space="preserve"> – 5H</w:t>
      </w:r>
      <w:r w:rsidRPr="005E231C">
        <w:rPr>
          <w:vertAlign w:val="subscript"/>
        </w:rPr>
        <w:t>2</w:t>
      </w:r>
      <w:r>
        <w:t>O à peser pour obtenir la concentration de 0.1 mol/L après dissolution dans 100mL d’eau distillée.</w:t>
      </w:r>
    </w:p>
    <w:p w:rsidR="000A1E92" w:rsidRDefault="0007675C" w:rsidP="005E231C">
      <w:pPr>
        <w:pStyle w:val="Paragraphedeliste"/>
        <w:numPr>
          <w:ilvl w:val="0"/>
          <w:numId w:val="2"/>
        </w:numPr>
        <w:jc w:val="both"/>
      </w:pPr>
      <w:r>
        <w:t>24.96 g</w:t>
      </w:r>
    </w:p>
    <w:p w:rsidR="0007675C" w:rsidRDefault="0007675C" w:rsidP="005E231C">
      <w:pPr>
        <w:pStyle w:val="Paragraphedeliste"/>
        <w:numPr>
          <w:ilvl w:val="0"/>
          <w:numId w:val="2"/>
        </w:numPr>
        <w:jc w:val="both"/>
      </w:pPr>
      <w:r>
        <w:t>249.6 g</w:t>
      </w:r>
    </w:p>
    <w:p w:rsidR="0007675C" w:rsidRDefault="0007675C" w:rsidP="005E231C">
      <w:pPr>
        <w:pStyle w:val="Paragraphedeliste"/>
        <w:numPr>
          <w:ilvl w:val="0"/>
          <w:numId w:val="2"/>
        </w:numPr>
        <w:jc w:val="both"/>
      </w:pPr>
      <w:r>
        <w:t>0.2496 g</w:t>
      </w:r>
    </w:p>
    <w:p w:rsidR="0007675C" w:rsidRDefault="0007675C" w:rsidP="005E231C">
      <w:pPr>
        <w:pStyle w:val="Paragraphedeliste"/>
        <w:numPr>
          <w:ilvl w:val="0"/>
          <w:numId w:val="2"/>
        </w:numPr>
        <w:jc w:val="both"/>
      </w:pPr>
      <w:r>
        <w:t>2.496 g</w:t>
      </w:r>
    </w:p>
    <w:p w:rsidR="005E231C" w:rsidRDefault="005E231C" w:rsidP="005E231C">
      <w:pPr>
        <w:jc w:val="both"/>
      </w:pPr>
    </w:p>
    <w:p w:rsidR="00BD4009" w:rsidRDefault="00BD4009" w:rsidP="005E231C">
      <w:pPr>
        <w:jc w:val="both"/>
      </w:pPr>
    </w:p>
    <w:p w:rsidR="00BD4009" w:rsidRDefault="00BD4009" w:rsidP="005E231C">
      <w:pPr>
        <w:jc w:val="both"/>
      </w:pPr>
    </w:p>
    <w:p w:rsidR="00BD4009" w:rsidRDefault="00BD4009" w:rsidP="005E231C">
      <w:pPr>
        <w:jc w:val="both"/>
      </w:pPr>
    </w:p>
    <w:p w:rsidR="00BD4009" w:rsidRDefault="00BD4009" w:rsidP="005E231C">
      <w:pPr>
        <w:jc w:val="both"/>
      </w:pPr>
    </w:p>
    <w:p w:rsidR="00BD4009" w:rsidRDefault="00BD4009" w:rsidP="005E231C">
      <w:pPr>
        <w:jc w:val="both"/>
      </w:pPr>
    </w:p>
    <w:p w:rsidR="00BD4009" w:rsidRDefault="00BD4009" w:rsidP="005E231C">
      <w:pPr>
        <w:jc w:val="both"/>
      </w:pPr>
    </w:p>
    <w:p w:rsidR="005E231C" w:rsidRDefault="005E231C" w:rsidP="00BD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Une solution est constituée d’un soluté et d’un solvant. Le soluté est l’espèce dissoute dans le solvant. Lorsque le solvant est l’eau, on parle alors de solution aqueuse.</w:t>
      </w:r>
    </w:p>
    <w:p w:rsidR="005E231C" w:rsidRDefault="005E231C" w:rsidP="00BD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concentration en masse </w:t>
      </w:r>
      <w:r w:rsidRPr="005E231C">
        <w:rPr>
          <w:i/>
        </w:rPr>
        <w:t>C</w:t>
      </w:r>
      <w:r w:rsidRPr="005E231C">
        <w:rPr>
          <w:i/>
          <w:vertAlign w:val="subscript"/>
        </w:rPr>
        <w:t>m</w:t>
      </w:r>
      <w:r>
        <w:t xml:space="preserve"> se calcule à partir de la formule :</w:t>
      </w:r>
    </w:p>
    <w:p w:rsidR="005E231C" w:rsidRDefault="005E231C" w:rsidP="00BD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231C">
        <w:rPr>
          <w:i/>
        </w:rPr>
        <w:t>C</w:t>
      </w:r>
      <w:r w:rsidRPr="005E231C">
        <w:rPr>
          <w:i/>
          <w:vertAlign w:val="subscript"/>
        </w:rPr>
        <w:t>m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</w:p>
    <w:p w:rsidR="005E231C" w:rsidRDefault="005E231C" w:rsidP="00BD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5E231C">
        <w:rPr>
          <w:i/>
        </w:rPr>
        <w:t>m</w:t>
      </w:r>
      <w:proofErr w:type="gramEnd"/>
      <w:r>
        <w:t> : masse de soluté, en g</w:t>
      </w:r>
    </w:p>
    <w:p w:rsidR="005E231C" w:rsidRDefault="005E231C" w:rsidP="00BD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231C">
        <w:rPr>
          <w:i/>
        </w:rPr>
        <w:t>V</w:t>
      </w:r>
      <w:r>
        <w:t> : volume de la solution, en L</w:t>
      </w:r>
    </w:p>
    <w:p w:rsidR="005E231C" w:rsidRDefault="005E231C" w:rsidP="00BD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concentration en quantité de matière</w:t>
      </w:r>
      <w:r w:rsidRPr="00D74FE7">
        <w:rPr>
          <w:i/>
        </w:rPr>
        <w:t xml:space="preserve"> C</w:t>
      </w:r>
      <w:r>
        <w:t xml:space="preserve"> d’un soluté est la quantité de matière en moles dissoute dans un litre de solution. Son unité est la mole par litre (mol/L). On la calcule par la relation :</w:t>
      </w:r>
    </w:p>
    <w:p w:rsidR="005E231C" w:rsidRDefault="005E231C" w:rsidP="00BD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</w:rPr>
      </w:pPr>
      <w:r w:rsidRPr="005E231C">
        <w:rPr>
          <w:i/>
        </w:rPr>
        <w:t>C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</w:p>
    <w:p w:rsidR="005E231C" w:rsidRDefault="005E231C" w:rsidP="00BD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</w:rPr>
      </w:pPr>
      <w:proofErr w:type="gramStart"/>
      <w:r w:rsidRPr="005E231C">
        <w:rPr>
          <w:rFonts w:eastAsiaTheme="minorEastAsia"/>
          <w:i/>
        </w:rPr>
        <w:t>n</w:t>
      </w:r>
      <w:proofErr w:type="gramEnd"/>
      <w:r>
        <w:rPr>
          <w:rFonts w:eastAsiaTheme="minorEastAsia"/>
        </w:rPr>
        <w:t> : quantité de matière, en mol</w:t>
      </w:r>
    </w:p>
    <w:p w:rsidR="005E231C" w:rsidRDefault="005E231C" w:rsidP="00BD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231C">
        <w:rPr>
          <w:rFonts w:eastAsiaTheme="minorEastAsia"/>
          <w:i/>
        </w:rPr>
        <w:t>V</w:t>
      </w:r>
      <w:r>
        <w:rPr>
          <w:rFonts w:eastAsiaTheme="minorEastAsia"/>
        </w:rPr>
        <w:t> : volume total de la solution, en L</w:t>
      </w:r>
    </w:p>
    <w:p w:rsidR="0007675C" w:rsidRDefault="0007675C" w:rsidP="00BD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7675C" w:rsidSect="004E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EBF"/>
    <w:multiLevelType w:val="hybridMultilevel"/>
    <w:tmpl w:val="BD74A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F5EEC"/>
    <w:multiLevelType w:val="hybridMultilevel"/>
    <w:tmpl w:val="00AC03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E92"/>
    <w:rsid w:val="0007675C"/>
    <w:rsid w:val="000A1E92"/>
    <w:rsid w:val="004E17CE"/>
    <w:rsid w:val="005E231C"/>
    <w:rsid w:val="00BD4009"/>
    <w:rsid w:val="00D7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E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1E9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23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2020-09-01T19:32:00Z</dcterms:created>
  <dcterms:modified xsi:type="dcterms:W3CDTF">2020-09-01T19:52:00Z</dcterms:modified>
</cp:coreProperties>
</file>