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2"/>
      </w:tblGrid>
      <w:tr w:rsidR="00F3164F">
        <w:tc>
          <w:tcPr>
            <w:tcW w:w="10912" w:type="dxa"/>
          </w:tcPr>
          <w:p w:rsidR="00F3164F" w:rsidRDefault="00F3164F">
            <w:pPr>
              <w:pStyle w:val="Titre2"/>
              <w:rPr>
                <w:i w:val="0"/>
                <w:iCs w:val="0"/>
                <w:sz w:val="32"/>
              </w:rPr>
            </w:pPr>
            <w:r>
              <w:rPr>
                <w:i w:val="0"/>
                <w:iCs w:val="0"/>
                <w:sz w:val="32"/>
              </w:rPr>
              <w:t>Statistique et probabilités</w:t>
            </w:r>
          </w:p>
        </w:tc>
      </w:tr>
      <w:tr w:rsidR="00F3164F">
        <w:tc>
          <w:tcPr>
            <w:tcW w:w="10912" w:type="dxa"/>
          </w:tcPr>
          <w:p w:rsidR="00F3164F" w:rsidRDefault="00F3164F">
            <w:pPr>
              <w:pStyle w:val="Titre1"/>
              <w:rPr>
                <w:rFonts w:ascii="DejaVu Sans Condensed" w:hAnsi="DejaVu Sans Condensed"/>
                <w:color w:val="800000"/>
                <w:sz w:val="28"/>
              </w:rPr>
            </w:pPr>
            <w:r>
              <w:rPr>
                <w:rFonts w:ascii="DejaVu Sans Condensed" w:hAnsi="DejaVu Sans Condensed"/>
                <w:color w:val="800000"/>
                <w:sz w:val="28"/>
              </w:rPr>
              <w:t>Probabilités</w:t>
            </w:r>
          </w:p>
        </w:tc>
      </w:tr>
    </w:tbl>
    <w:p w:rsidR="00F3164F" w:rsidRDefault="00A2563E">
      <w:pPr>
        <w:pStyle w:val="paragraphe0"/>
      </w:pPr>
      <w:r>
        <w:rPr>
          <w:noProof/>
        </w:rPr>
        <w:drawing>
          <wp:inline distT="0" distB="0" distL="0" distR="0">
            <wp:extent cx="6838315" cy="3498850"/>
            <wp:effectExtent l="1905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64F" w:rsidRDefault="00F3164F" w:rsidP="00595E39">
      <w:pPr>
        <w:pStyle w:val="chapitre"/>
      </w:pPr>
    </w:p>
    <w:p w:rsidR="00F3164F" w:rsidRPr="00595E39" w:rsidRDefault="00595E39" w:rsidP="00595E39">
      <w:pPr>
        <w:pStyle w:val="chapitre"/>
      </w:pPr>
      <w:r>
        <w:t xml:space="preserve">I] </w:t>
      </w:r>
      <w:r w:rsidR="00F3164F" w:rsidRPr="00595E39">
        <w:t>Jets de dé - Langage des probabilités</w:t>
      </w:r>
    </w:p>
    <w:p w:rsidR="00F3164F" w:rsidRPr="00A2563E" w:rsidRDefault="00F3164F">
      <w:pPr>
        <w:pStyle w:val="paragraphe0"/>
        <w:rPr>
          <w:sz w:val="28"/>
          <w:szCs w:val="28"/>
        </w:rPr>
      </w:pPr>
      <w:r w:rsidRPr="00A2563E">
        <w:rPr>
          <w:sz w:val="28"/>
          <w:szCs w:val="28"/>
        </w:rPr>
        <w:t>On utilise un dé à 6 faces numérotées respectivement de 1 à 6.</w:t>
      </w:r>
    </w:p>
    <w:p w:rsidR="00F3164F" w:rsidRPr="00A2563E" w:rsidRDefault="00F3164F">
      <w:pPr>
        <w:pStyle w:val="paragraphe0"/>
        <w:rPr>
          <w:sz w:val="28"/>
          <w:szCs w:val="28"/>
        </w:rPr>
      </w:pPr>
    </w:p>
    <w:p w:rsidR="00F3164F" w:rsidRPr="00A2563E" w:rsidRDefault="00F3164F">
      <w:pPr>
        <w:pStyle w:val="paragraphe0"/>
        <w:rPr>
          <w:sz w:val="28"/>
          <w:szCs w:val="28"/>
        </w:rPr>
      </w:pPr>
      <w:r w:rsidRPr="00A2563E">
        <w:rPr>
          <w:sz w:val="28"/>
          <w:szCs w:val="28"/>
        </w:rPr>
        <w:t>Connaissez-vous une technique pour obtenir un 6 de façon certaine en lançant le dé ? Obtenir un 6 est-il dû au hasard ?</w:t>
      </w:r>
    </w:p>
    <w:p w:rsidR="00F3164F" w:rsidRPr="00A2563E" w:rsidRDefault="00F3164F">
      <w:pPr>
        <w:pStyle w:val="paragraphe0"/>
        <w:rPr>
          <w:sz w:val="28"/>
          <w:szCs w:val="28"/>
        </w:rPr>
      </w:pPr>
    </w:p>
    <w:p w:rsidR="00F3164F" w:rsidRPr="00A2563E" w:rsidRDefault="00F3164F">
      <w:pPr>
        <w:pStyle w:val="paragraphe0"/>
        <w:rPr>
          <w:sz w:val="28"/>
          <w:szCs w:val="28"/>
        </w:rPr>
      </w:pPr>
    </w:p>
    <w:p w:rsidR="00F3164F" w:rsidRPr="00A2563E" w:rsidRDefault="00F3164F">
      <w:pPr>
        <w:pStyle w:val="paragraphe0"/>
        <w:rPr>
          <w:color w:val="800000"/>
          <w:sz w:val="28"/>
          <w:szCs w:val="28"/>
          <w:shd w:val="solid" w:color="D9D9D9" w:fill="auto"/>
        </w:rPr>
      </w:pPr>
      <w:r w:rsidRPr="00A2563E">
        <w:rPr>
          <w:color w:val="800000"/>
          <w:sz w:val="28"/>
          <w:szCs w:val="28"/>
          <w:shd w:val="solid" w:color="D9D9D9" w:fill="auto"/>
        </w:rPr>
        <w:t>On appelle expérience aléatoire une expérience dont le résultat est dû au hasard.</w:t>
      </w:r>
    </w:p>
    <w:p w:rsidR="00F3164F" w:rsidRPr="00A2563E" w:rsidRDefault="00F3164F">
      <w:pPr>
        <w:pStyle w:val="paragraphe0"/>
        <w:rPr>
          <w:sz w:val="28"/>
          <w:szCs w:val="28"/>
        </w:rPr>
      </w:pPr>
    </w:p>
    <w:p w:rsidR="00F3164F" w:rsidRPr="00A2563E" w:rsidRDefault="00F3164F">
      <w:pPr>
        <w:pStyle w:val="paragraphe0"/>
        <w:rPr>
          <w:sz w:val="28"/>
          <w:szCs w:val="28"/>
        </w:rPr>
      </w:pPr>
    </w:p>
    <w:p w:rsidR="00F3164F" w:rsidRPr="00A2563E" w:rsidRDefault="00F3164F">
      <w:pPr>
        <w:pStyle w:val="paragraphe0"/>
        <w:rPr>
          <w:sz w:val="28"/>
          <w:szCs w:val="28"/>
        </w:rPr>
      </w:pPr>
      <w:r w:rsidRPr="00A2563E">
        <w:rPr>
          <w:sz w:val="28"/>
          <w:szCs w:val="28"/>
        </w:rPr>
        <w:t>Lors du jet de dé</w:t>
      </w:r>
      <w:r w:rsidR="00A2563E">
        <w:rPr>
          <w:sz w:val="28"/>
          <w:szCs w:val="28"/>
        </w:rPr>
        <w:t xml:space="preserve"> à  6 faces</w:t>
      </w:r>
      <w:r w:rsidRPr="00A2563E">
        <w:rPr>
          <w:sz w:val="28"/>
          <w:szCs w:val="28"/>
        </w:rPr>
        <w:t>, quels sont les résultats qu'on peut obtenir?  Les écrire, séparés par un point-virgule entre les accolades suivantes:</w:t>
      </w:r>
    </w:p>
    <w:p w:rsidR="00F3164F" w:rsidRPr="00A2563E" w:rsidRDefault="00F3164F">
      <w:pPr>
        <w:pStyle w:val="paragraphe0"/>
        <w:rPr>
          <w:sz w:val="28"/>
          <w:szCs w:val="28"/>
        </w:rPr>
      </w:pPr>
    </w:p>
    <w:p w:rsidR="00F3164F" w:rsidRPr="00A2563E" w:rsidRDefault="00F3164F">
      <w:pPr>
        <w:pStyle w:val="paragraphe1"/>
        <w:rPr>
          <w:sz w:val="28"/>
          <w:szCs w:val="28"/>
        </w:rPr>
      </w:pPr>
      <w:r w:rsidRPr="00A2563E">
        <w:rPr>
          <w:sz w:val="28"/>
          <w:szCs w:val="28"/>
        </w:rPr>
        <w:sym w:font="Symbol" w:char="F057"/>
      </w:r>
      <w:r w:rsidRPr="00A2563E">
        <w:rPr>
          <w:sz w:val="28"/>
          <w:szCs w:val="28"/>
        </w:rPr>
        <w:t xml:space="preserve"> = {</w:t>
      </w:r>
      <w:r w:rsidRPr="00A2563E">
        <w:rPr>
          <w:sz w:val="28"/>
          <w:szCs w:val="28"/>
        </w:rPr>
        <w:tab/>
      </w:r>
      <w:r w:rsidRPr="00A2563E">
        <w:rPr>
          <w:sz w:val="28"/>
          <w:szCs w:val="28"/>
        </w:rPr>
        <w:tab/>
      </w:r>
      <w:r w:rsidRPr="00A2563E">
        <w:rPr>
          <w:sz w:val="28"/>
          <w:szCs w:val="28"/>
        </w:rPr>
        <w:tab/>
      </w:r>
      <w:r w:rsidRPr="00A2563E">
        <w:rPr>
          <w:sz w:val="28"/>
          <w:szCs w:val="28"/>
        </w:rPr>
        <w:tab/>
      </w:r>
      <w:r w:rsidRPr="00A2563E">
        <w:rPr>
          <w:sz w:val="28"/>
          <w:szCs w:val="28"/>
        </w:rPr>
        <w:tab/>
        <w:t xml:space="preserve">} </w:t>
      </w:r>
    </w:p>
    <w:p w:rsidR="00F3164F" w:rsidRPr="00A2563E" w:rsidRDefault="00F3164F">
      <w:pPr>
        <w:pStyle w:val="paragraphe0"/>
        <w:rPr>
          <w:sz w:val="28"/>
          <w:szCs w:val="28"/>
        </w:rPr>
      </w:pPr>
    </w:p>
    <w:p w:rsidR="00F3164F" w:rsidRPr="00A2563E" w:rsidRDefault="00F3164F">
      <w:pPr>
        <w:pStyle w:val="paragraphe0"/>
        <w:rPr>
          <w:sz w:val="28"/>
          <w:szCs w:val="28"/>
        </w:rPr>
      </w:pPr>
      <w:r w:rsidRPr="00A2563E">
        <w:rPr>
          <w:sz w:val="28"/>
          <w:szCs w:val="28"/>
        </w:rPr>
        <w:t>Cet ensemble est</w:t>
      </w:r>
      <w:r w:rsidRPr="00A2563E">
        <w:rPr>
          <w:color w:val="800000"/>
          <w:sz w:val="28"/>
          <w:szCs w:val="28"/>
          <w:shd w:val="solid" w:color="D9D9D9" w:fill="auto"/>
        </w:rPr>
        <w:t xml:space="preserve"> l'univers</w:t>
      </w:r>
      <w:r w:rsidRPr="00A2563E">
        <w:rPr>
          <w:sz w:val="28"/>
          <w:szCs w:val="28"/>
        </w:rPr>
        <w:t xml:space="preserve"> des possibles (ensemble des résultats que peut donner l'expérience aléatoire).</w:t>
      </w:r>
    </w:p>
    <w:p w:rsidR="00F3164F" w:rsidRPr="00A2563E" w:rsidRDefault="00F3164F">
      <w:pPr>
        <w:pStyle w:val="paragraphe0"/>
        <w:rPr>
          <w:sz w:val="28"/>
          <w:szCs w:val="28"/>
        </w:rPr>
      </w:pPr>
    </w:p>
    <w:p w:rsidR="00F3164F" w:rsidRPr="00A2563E" w:rsidRDefault="00F3164F">
      <w:pPr>
        <w:pStyle w:val="paragraphe0"/>
        <w:rPr>
          <w:sz w:val="28"/>
          <w:szCs w:val="28"/>
        </w:rPr>
      </w:pPr>
      <w:r w:rsidRPr="00A2563E">
        <w:rPr>
          <w:sz w:val="28"/>
          <w:szCs w:val="28"/>
        </w:rPr>
        <w:t>Chaque élément de l'univers est un</w:t>
      </w:r>
      <w:r w:rsidR="0079073B">
        <w:rPr>
          <w:sz w:val="28"/>
          <w:szCs w:val="28"/>
        </w:rPr>
        <w:t>e</w:t>
      </w:r>
      <w:r w:rsidR="001845DA">
        <w:rPr>
          <w:sz w:val="28"/>
          <w:szCs w:val="28"/>
        </w:rPr>
        <w:t xml:space="preserve"> </w:t>
      </w:r>
      <w:r w:rsidR="0079073B">
        <w:rPr>
          <w:color w:val="800000"/>
          <w:sz w:val="28"/>
          <w:szCs w:val="28"/>
          <w:shd w:val="solid" w:color="D9D9D9" w:fill="auto"/>
        </w:rPr>
        <w:t>issue</w:t>
      </w:r>
      <w:r w:rsidR="004715E6">
        <w:rPr>
          <w:sz w:val="28"/>
          <w:szCs w:val="28"/>
        </w:rPr>
        <w:t xml:space="preserve"> possible</w:t>
      </w:r>
      <w:r w:rsidR="001845DA">
        <w:rPr>
          <w:sz w:val="28"/>
          <w:szCs w:val="28"/>
        </w:rPr>
        <w:t>.</w:t>
      </w:r>
      <w:r w:rsidRPr="00A2563E">
        <w:rPr>
          <w:sz w:val="28"/>
          <w:szCs w:val="28"/>
        </w:rPr>
        <w:t xml:space="preserve"> Exemple, "obtenir 6".</w:t>
      </w:r>
    </w:p>
    <w:p w:rsidR="00F3164F" w:rsidRPr="00A2563E" w:rsidRDefault="00F3164F">
      <w:pPr>
        <w:pStyle w:val="paragraphe0"/>
        <w:rPr>
          <w:sz w:val="28"/>
          <w:szCs w:val="28"/>
        </w:rPr>
      </w:pPr>
    </w:p>
    <w:p w:rsidR="00F3164F" w:rsidRPr="00A2563E" w:rsidRDefault="00F3164F">
      <w:pPr>
        <w:pStyle w:val="paragraphe0"/>
        <w:rPr>
          <w:sz w:val="28"/>
          <w:szCs w:val="28"/>
        </w:rPr>
      </w:pPr>
      <w:r w:rsidRPr="00A2563E">
        <w:rPr>
          <w:sz w:val="28"/>
          <w:szCs w:val="28"/>
        </w:rPr>
        <w:t xml:space="preserve">Un </w:t>
      </w:r>
      <w:r w:rsidRPr="00A2563E">
        <w:rPr>
          <w:color w:val="800000"/>
          <w:sz w:val="28"/>
          <w:szCs w:val="28"/>
          <w:shd w:val="solid" w:color="D9D9D9" w:fill="auto"/>
        </w:rPr>
        <w:t>événement</w:t>
      </w:r>
      <w:r w:rsidRPr="00A2563E">
        <w:rPr>
          <w:sz w:val="28"/>
          <w:szCs w:val="28"/>
        </w:rPr>
        <w:t xml:space="preserve"> est une partie de l'univers. Exemple, si A est l'événement "obtenir un chiffre pair":</w:t>
      </w:r>
    </w:p>
    <w:p w:rsidR="00F3164F" w:rsidRPr="00A2563E" w:rsidRDefault="00F3164F">
      <w:pPr>
        <w:pStyle w:val="paragraphe0"/>
        <w:rPr>
          <w:sz w:val="28"/>
          <w:szCs w:val="28"/>
        </w:rPr>
      </w:pPr>
      <w:r w:rsidRPr="00A2563E">
        <w:rPr>
          <w:sz w:val="28"/>
          <w:szCs w:val="28"/>
        </w:rPr>
        <w:tab/>
        <w:t>A = {</w:t>
      </w:r>
      <w:r w:rsidRPr="00A2563E">
        <w:rPr>
          <w:sz w:val="28"/>
          <w:szCs w:val="28"/>
        </w:rPr>
        <w:tab/>
      </w:r>
      <w:r w:rsidRPr="00A2563E">
        <w:rPr>
          <w:sz w:val="28"/>
          <w:szCs w:val="28"/>
        </w:rPr>
        <w:tab/>
      </w:r>
      <w:r w:rsidRPr="00A2563E">
        <w:rPr>
          <w:sz w:val="28"/>
          <w:szCs w:val="28"/>
        </w:rPr>
        <w:tab/>
        <w:t>}</w:t>
      </w:r>
    </w:p>
    <w:p w:rsidR="00F3164F" w:rsidRPr="00A2563E" w:rsidRDefault="00F3164F">
      <w:pPr>
        <w:pStyle w:val="paragraphe0"/>
        <w:rPr>
          <w:sz w:val="28"/>
          <w:szCs w:val="28"/>
        </w:rPr>
      </w:pPr>
    </w:p>
    <w:p w:rsidR="00F3164F" w:rsidRPr="00A2563E" w:rsidRDefault="00F3164F">
      <w:pPr>
        <w:pStyle w:val="paragraphe0"/>
        <w:rPr>
          <w:sz w:val="28"/>
          <w:szCs w:val="28"/>
        </w:rPr>
      </w:pPr>
    </w:p>
    <w:p w:rsidR="00F3164F" w:rsidRPr="00A2563E" w:rsidRDefault="00F3164F">
      <w:pPr>
        <w:pStyle w:val="paragraphe0"/>
        <w:rPr>
          <w:sz w:val="28"/>
          <w:szCs w:val="28"/>
        </w:rPr>
      </w:pPr>
    </w:p>
    <w:p w:rsidR="00F3164F" w:rsidRPr="00A2563E" w:rsidRDefault="00F3164F">
      <w:pPr>
        <w:pStyle w:val="paragraphe0"/>
        <w:rPr>
          <w:sz w:val="28"/>
          <w:szCs w:val="28"/>
        </w:rPr>
      </w:pPr>
      <w:r w:rsidRPr="00A2563E">
        <w:rPr>
          <w:sz w:val="28"/>
          <w:szCs w:val="28"/>
        </w:rPr>
        <w:t>Est-il possible d'obtenir 7 en lançant le dé ?</w:t>
      </w:r>
    </w:p>
    <w:p w:rsidR="00F3164F" w:rsidRPr="00A2563E" w:rsidRDefault="00F3164F">
      <w:pPr>
        <w:pStyle w:val="paragraphe0"/>
        <w:rPr>
          <w:sz w:val="28"/>
          <w:szCs w:val="28"/>
        </w:rPr>
      </w:pPr>
    </w:p>
    <w:p w:rsidR="00F3164F" w:rsidRPr="00A2563E" w:rsidRDefault="00F3164F">
      <w:pPr>
        <w:pStyle w:val="paragraphe0"/>
        <w:rPr>
          <w:sz w:val="28"/>
          <w:szCs w:val="28"/>
        </w:rPr>
      </w:pPr>
      <w:r w:rsidRPr="00A2563E">
        <w:rPr>
          <w:sz w:val="28"/>
          <w:szCs w:val="28"/>
        </w:rPr>
        <w:t>Si S désigne l'événement "obtenir 7 en lançant le dé", alors on note:</w:t>
      </w:r>
    </w:p>
    <w:p w:rsidR="00F3164F" w:rsidRPr="00A2563E" w:rsidRDefault="00F3164F">
      <w:pPr>
        <w:pStyle w:val="paragraphe0"/>
        <w:rPr>
          <w:sz w:val="28"/>
          <w:szCs w:val="28"/>
        </w:rPr>
      </w:pPr>
    </w:p>
    <w:p w:rsidR="00F3164F" w:rsidRPr="00A2563E" w:rsidRDefault="00F3164F">
      <w:pPr>
        <w:pStyle w:val="paragraphe0"/>
        <w:rPr>
          <w:bCs w:val="0"/>
          <w:spacing w:val="-1"/>
          <w:sz w:val="28"/>
          <w:szCs w:val="28"/>
        </w:rPr>
      </w:pPr>
      <w:r w:rsidRPr="00A2563E">
        <w:rPr>
          <w:sz w:val="28"/>
          <w:szCs w:val="28"/>
        </w:rPr>
        <w:tab/>
        <w:t xml:space="preserve">S = </w:t>
      </w:r>
      <w:r w:rsidR="00EA2D21" w:rsidRPr="00A2563E">
        <w:rPr>
          <w:bCs w:val="0"/>
          <w:spacing w:val="-1"/>
          <w:sz w:val="28"/>
          <w:szCs w:val="28"/>
        </w:rPr>
        <w:fldChar w:fldCharType="begin"/>
      </w:r>
      <w:r w:rsidRPr="00A2563E">
        <w:rPr>
          <w:bCs w:val="0"/>
          <w:spacing w:val="-1"/>
          <w:sz w:val="28"/>
          <w:szCs w:val="28"/>
        </w:rPr>
        <w:instrText>SYMBOL 198 \f "Symbol"\h</w:instrText>
      </w:r>
      <w:r w:rsidR="00EA2D21" w:rsidRPr="00A2563E">
        <w:rPr>
          <w:bCs w:val="0"/>
          <w:spacing w:val="-1"/>
          <w:sz w:val="28"/>
          <w:szCs w:val="28"/>
        </w:rPr>
        <w:fldChar w:fldCharType="end"/>
      </w:r>
      <w:r w:rsidRPr="00A2563E">
        <w:rPr>
          <w:bCs w:val="0"/>
          <w:spacing w:val="-1"/>
          <w:sz w:val="28"/>
          <w:szCs w:val="28"/>
        </w:rPr>
        <w:tab/>
        <w:t>(</w:t>
      </w:r>
      <w:r w:rsidR="00EA2D21" w:rsidRPr="00A2563E">
        <w:rPr>
          <w:bCs w:val="0"/>
          <w:spacing w:val="-1"/>
          <w:sz w:val="28"/>
          <w:szCs w:val="28"/>
        </w:rPr>
        <w:fldChar w:fldCharType="begin"/>
      </w:r>
      <w:r w:rsidRPr="00A2563E">
        <w:rPr>
          <w:bCs w:val="0"/>
          <w:spacing w:val="-1"/>
          <w:sz w:val="28"/>
          <w:szCs w:val="28"/>
        </w:rPr>
        <w:instrText>SYMBOL 198 \f "Symbol"\h</w:instrText>
      </w:r>
      <w:r w:rsidR="00EA2D21" w:rsidRPr="00A2563E">
        <w:rPr>
          <w:bCs w:val="0"/>
          <w:spacing w:val="-1"/>
          <w:sz w:val="28"/>
          <w:szCs w:val="28"/>
        </w:rPr>
        <w:fldChar w:fldCharType="end"/>
      </w:r>
      <w:r w:rsidR="001845DA">
        <w:rPr>
          <w:bCs w:val="0"/>
          <w:spacing w:val="-1"/>
          <w:sz w:val="28"/>
          <w:szCs w:val="28"/>
        </w:rPr>
        <w:t xml:space="preserve"> désigne l'ensemble vide</w:t>
      </w:r>
      <w:r w:rsidRPr="00A2563E">
        <w:rPr>
          <w:bCs w:val="0"/>
          <w:spacing w:val="-1"/>
          <w:sz w:val="28"/>
          <w:szCs w:val="28"/>
        </w:rPr>
        <w:t>)</w:t>
      </w:r>
      <w:r w:rsidRPr="00A2563E">
        <w:rPr>
          <w:bCs w:val="0"/>
          <w:spacing w:val="-1"/>
          <w:sz w:val="28"/>
          <w:szCs w:val="28"/>
        </w:rPr>
        <w:tab/>
      </w:r>
      <w:r w:rsidRPr="00A2563E">
        <w:rPr>
          <w:bCs w:val="0"/>
          <w:spacing w:val="-1"/>
          <w:sz w:val="28"/>
          <w:szCs w:val="28"/>
        </w:rPr>
        <w:tab/>
      </w:r>
      <w:r w:rsidRPr="00A2563E">
        <w:rPr>
          <w:color w:val="800000"/>
          <w:sz w:val="28"/>
          <w:szCs w:val="28"/>
          <w:shd w:val="solid" w:color="D9D9D9" w:fill="auto"/>
        </w:rPr>
        <w:t>L'événement S est impossible.</w:t>
      </w:r>
    </w:p>
    <w:p w:rsidR="00F3164F" w:rsidRPr="00A2563E" w:rsidRDefault="00F3164F">
      <w:pPr>
        <w:pStyle w:val="paragraphe0"/>
        <w:rPr>
          <w:bCs w:val="0"/>
          <w:spacing w:val="-1"/>
          <w:sz w:val="28"/>
          <w:szCs w:val="28"/>
        </w:rPr>
      </w:pPr>
    </w:p>
    <w:p w:rsidR="00F3164F" w:rsidRDefault="00F3164F">
      <w:pPr>
        <w:pStyle w:val="paragraphe0"/>
        <w:rPr>
          <w:bCs w:val="0"/>
          <w:spacing w:val="-1"/>
        </w:rPr>
      </w:pPr>
    </w:p>
    <w:p w:rsidR="00F3164F" w:rsidRDefault="00F3164F">
      <w:pPr>
        <w:pStyle w:val="paragraphe0"/>
        <w:rPr>
          <w:bCs w:val="0"/>
          <w:spacing w:val="-1"/>
        </w:rPr>
      </w:pPr>
    </w:p>
    <w:p w:rsidR="00F3164F" w:rsidRPr="00A2563E" w:rsidRDefault="00F3164F">
      <w:pPr>
        <w:pStyle w:val="paragraphe0"/>
        <w:rPr>
          <w:bCs w:val="0"/>
          <w:spacing w:val="-1"/>
          <w:sz w:val="28"/>
          <w:szCs w:val="28"/>
        </w:rPr>
      </w:pPr>
      <w:r w:rsidRPr="00A2563E">
        <w:rPr>
          <w:bCs w:val="0"/>
          <w:spacing w:val="-1"/>
          <w:sz w:val="28"/>
          <w:szCs w:val="28"/>
        </w:rPr>
        <w:t>Est-il possible d'obtenir un chiffre pair et un chiffre impair en lançant le dé une fois ? Est-on certain d'obtenir l'un ou l'autre de ces résultats ?</w:t>
      </w:r>
    </w:p>
    <w:p w:rsidR="00F3164F" w:rsidRPr="00A2563E" w:rsidRDefault="00F3164F">
      <w:pPr>
        <w:pStyle w:val="paragraphe0"/>
        <w:rPr>
          <w:bCs w:val="0"/>
          <w:spacing w:val="-1"/>
          <w:sz w:val="28"/>
          <w:szCs w:val="28"/>
        </w:rPr>
      </w:pPr>
    </w:p>
    <w:p w:rsidR="00F3164F" w:rsidRPr="00A2563E" w:rsidRDefault="00F3164F">
      <w:pPr>
        <w:pStyle w:val="paragraphe0"/>
        <w:rPr>
          <w:bCs w:val="0"/>
          <w:spacing w:val="-1"/>
          <w:sz w:val="28"/>
          <w:szCs w:val="28"/>
        </w:rPr>
      </w:pPr>
    </w:p>
    <w:p w:rsidR="00F3164F" w:rsidRPr="00A2563E" w:rsidRDefault="00F3164F">
      <w:pPr>
        <w:pStyle w:val="paragraphe0"/>
        <w:rPr>
          <w:bCs w:val="0"/>
          <w:spacing w:val="-1"/>
          <w:sz w:val="28"/>
          <w:szCs w:val="28"/>
        </w:rPr>
      </w:pPr>
      <w:r w:rsidRPr="00A2563E">
        <w:rPr>
          <w:bCs w:val="0"/>
          <w:spacing w:val="-1"/>
          <w:sz w:val="28"/>
          <w:szCs w:val="28"/>
        </w:rPr>
        <w:t xml:space="preserve">Si A désigne l'événement "obtenir un chiffre pair", alors "obtenir un chiffre impair" est </w:t>
      </w:r>
      <w:r w:rsidRPr="00A2563E">
        <w:rPr>
          <w:bCs w:val="0"/>
          <w:color w:val="800000"/>
          <w:spacing w:val="-1"/>
          <w:sz w:val="28"/>
          <w:szCs w:val="28"/>
          <w:shd w:val="solid" w:color="D9D9D9" w:fill="auto"/>
        </w:rPr>
        <w:t>l'événement contraire de A</w:t>
      </w:r>
      <w:r w:rsidRPr="00A2563E">
        <w:rPr>
          <w:bCs w:val="0"/>
          <w:spacing w:val="-1"/>
          <w:sz w:val="28"/>
          <w:szCs w:val="28"/>
        </w:rPr>
        <w:t xml:space="preserve">. Il est </w:t>
      </w:r>
      <w:r w:rsidRPr="00A2563E">
        <w:rPr>
          <w:bCs w:val="0"/>
          <w:color w:val="800000"/>
          <w:spacing w:val="-1"/>
          <w:sz w:val="28"/>
          <w:szCs w:val="28"/>
          <w:shd w:val="solid" w:color="D9D9D9" w:fill="auto"/>
        </w:rPr>
        <w:t>noté</w:t>
      </w:r>
      <m:oMath>
        <m:acc>
          <m:accPr>
            <m:chr m:val="̅"/>
            <m:ctrlPr>
              <w:rPr>
                <w:rFonts w:ascii="Cambria Math" w:hAnsi="Cambria Math"/>
                <w:bCs w:val="0"/>
                <w:color w:val="800000"/>
                <w:spacing w:val="-1"/>
                <w:sz w:val="28"/>
                <w:szCs w:val="28"/>
                <w:shd w:val="solid" w:color="D9D9D9" w:fill="auto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800000"/>
                <w:spacing w:val="-1"/>
                <w:sz w:val="28"/>
                <w:szCs w:val="28"/>
                <w:shd w:val="solid" w:color="D9D9D9" w:fill="auto"/>
              </w:rPr>
              <m:t>A</m:t>
            </m:r>
          </m:e>
        </m:acc>
      </m:oMath>
      <w:r w:rsidRPr="00A2563E">
        <w:rPr>
          <w:bCs w:val="0"/>
          <w:color w:val="800000"/>
          <w:spacing w:val="-1"/>
          <w:sz w:val="28"/>
          <w:szCs w:val="28"/>
          <w:shd w:val="solid" w:color="D9D9D9" w:fill="auto"/>
        </w:rPr>
        <w:t>.</w:t>
      </w:r>
    </w:p>
    <w:p w:rsidR="00F3164F" w:rsidRPr="00A2563E" w:rsidRDefault="00F3164F">
      <w:pPr>
        <w:pStyle w:val="paragraphe0"/>
        <w:rPr>
          <w:bCs w:val="0"/>
          <w:spacing w:val="-1"/>
          <w:sz w:val="28"/>
          <w:szCs w:val="28"/>
        </w:rPr>
      </w:pPr>
      <w:r w:rsidRPr="00A2563E">
        <w:rPr>
          <w:bCs w:val="0"/>
          <w:spacing w:val="-1"/>
          <w:sz w:val="28"/>
          <w:szCs w:val="28"/>
        </w:rPr>
        <w:t>Si un événement n'est pas réalisé, alors l'événement contraire est réalisé. Et inversement...</w:t>
      </w:r>
    </w:p>
    <w:p w:rsidR="00F3164F" w:rsidRPr="00A2563E" w:rsidRDefault="00F3164F">
      <w:pPr>
        <w:pStyle w:val="paragraphe0"/>
        <w:rPr>
          <w:bCs w:val="0"/>
          <w:spacing w:val="-1"/>
          <w:sz w:val="28"/>
          <w:szCs w:val="28"/>
        </w:rPr>
      </w:pPr>
    </w:p>
    <w:p w:rsidR="00F3164F" w:rsidRPr="00A2563E" w:rsidRDefault="00F3164F">
      <w:pPr>
        <w:pStyle w:val="paragraphe0"/>
        <w:rPr>
          <w:sz w:val="28"/>
          <w:szCs w:val="28"/>
        </w:rPr>
      </w:pPr>
      <w:r w:rsidRPr="00A2563E">
        <w:rPr>
          <w:bCs w:val="0"/>
          <w:spacing w:val="-1"/>
          <w:sz w:val="28"/>
          <w:szCs w:val="28"/>
        </w:rPr>
        <w:t>Est-il possible d'obtenir un chiffre pair et le chiffre 5 en lançant le dé une fois ? Est-on certain d'obtenir l'un ou l'autre de ces résultats ?</w:t>
      </w:r>
    </w:p>
    <w:p w:rsidR="00F3164F" w:rsidRPr="00A2563E" w:rsidRDefault="00F3164F">
      <w:pPr>
        <w:pStyle w:val="paragraphe0"/>
        <w:rPr>
          <w:sz w:val="28"/>
          <w:szCs w:val="28"/>
        </w:rPr>
      </w:pPr>
    </w:p>
    <w:p w:rsidR="00540664" w:rsidRPr="00A2563E" w:rsidRDefault="00540664">
      <w:pPr>
        <w:pStyle w:val="paragraphe0"/>
        <w:rPr>
          <w:sz w:val="28"/>
          <w:szCs w:val="28"/>
        </w:rPr>
      </w:pPr>
    </w:p>
    <w:p w:rsidR="00F3164F" w:rsidRPr="00A2563E" w:rsidRDefault="00F3164F">
      <w:pPr>
        <w:pStyle w:val="paragraphe0"/>
        <w:rPr>
          <w:sz w:val="28"/>
          <w:szCs w:val="28"/>
        </w:rPr>
      </w:pPr>
    </w:p>
    <w:p w:rsidR="00F3164F" w:rsidRPr="00A2563E" w:rsidRDefault="00F3164F">
      <w:pPr>
        <w:pStyle w:val="paragraphe0"/>
        <w:rPr>
          <w:sz w:val="28"/>
          <w:szCs w:val="28"/>
        </w:rPr>
      </w:pPr>
      <w:r w:rsidRPr="00A2563E">
        <w:rPr>
          <w:sz w:val="28"/>
          <w:szCs w:val="28"/>
        </w:rPr>
        <w:t xml:space="preserve">Deux événements peuvent être </w:t>
      </w:r>
      <w:r w:rsidRPr="00A2563E">
        <w:rPr>
          <w:color w:val="800000"/>
          <w:sz w:val="28"/>
          <w:szCs w:val="28"/>
          <w:shd w:val="solid" w:color="D9D9D9" w:fill="auto"/>
        </w:rPr>
        <w:t>incompatibles</w:t>
      </w:r>
      <w:r w:rsidRPr="00A2563E">
        <w:rPr>
          <w:sz w:val="28"/>
          <w:szCs w:val="28"/>
        </w:rPr>
        <w:t>, ils ne peuvent être réalisés simultanément. La non-réalisation de l'un n'entraîne pas la réalisation de l'autre.</w:t>
      </w:r>
    </w:p>
    <w:p w:rsidR="00F3164F" w:rsidRPr="00A2563E" w:rsidRDefault="00F3164F">
      <w:pPr>
        <w:pStyle w:val="paragraphe0"/>
        <w:rPr>
          <w:sz w:val="28"/>
          <w:szCs w:val="28"/>
        </w:rPr>
      </w:pPr>
    </w:p>
    <w:p w:rsidR="00F3164F" w:rsidRPr="00A2563E" w:rsidRDefault="00F3164F">
      <w:pPr>
        <w:pStyle w:val="paragraphe0"/>
        <w:rPr>
          <w:sz w:val="28"/>
          <w:szCs w:val="28"/>
        </w:rPr>
      </w:pPr>
    </w:p>
    <w:p w:rsidR="00F3164F" w:rsidRDefault="00F3164F">
      <w:pPr>
        <w:pStyle w:val="paragraphe0"/>
      </w:pPr>
    </w:p>
    <w:p w:rsidR="00A2563E" w:rsidRDefault="00A2563E" w:rsidP="00595E39">
      <w:pPr>
        <w:pStyle w:val="chapitre"/>
        <w:sectPr w:rsidR="00A2563E">
          <w:headerReference w:type="even" r:id="rId8"/>
          <w:footerReference w:type="even" r:id="rId9"/>
          <w:pgSz w:w="11906" w:h="16838"/>
          <w:pgMar w:top="567" w:right="567" w:bottom="567" w:left="567" w:header="709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3164F" w:rsidRPr="00595E39" w:rsidRDefault="00595E39">
      <w:pPr>
        <w:pStyle w:val="chapitre2"/>
        <w:rPr>
          <w:rFonts w:ascii="Times New Roman" w:hAnsi="Times New Roman"/>
          <w:color w:val="660000"/>
          <w:sz w:val="28"/>
          <w:szCs w:val="28"/>
        </w:rPr>
      </w:pPr>
      <w:r>
        <w:rPr>
          <w:rFonts w:ascii="Times New Roman" w:hAnsi="Times New Roman"/>
          <w:color w:val="660000"/>
          <w:sz w:val="28"/>
          <w:szCs w:val="28"/>
        </w:rPr>
        <w:lastRenderedPageBreak/>
        <w:t xml:space="preserve">II] </w:t>
      </w:r>
      <w:r w:rsidR="00F3164F" w:rsidRPr="00595E39">
        <w:rPr>
          <w:rFonts w:ascii="Times New Roman" w:hAnsi="Times New Roman"/>
          <w:color w:val="660000"/>
          <w:sz w:val="28"/>
          <w:szCs w:val="28"/>
        </w:rPr>
        <w:t>Les probabilités dans le jeu de cartes</w:t>
      </w:r>
    </w:p>
    <w:p w:rsidR="00F3164F" w:rsidRPr="001023D2" w:rsidRDefault="00F3164F">
      <w:pPr>
        <w:pStyle w:val="paragraphe1"/>
        <w:rPr>
          <w:sz w:val="28"/>
          <w:szCs w:val="28"/>
        </w:rPr>
      </w:pPr>
      <w:r w:rsidRPr="001023D2">
        <w:rPr>
          <w:color w:val="800000"/>
          <w:sz w:val="28"/>
          <w:szCs w:val="28"/>
          <w:shd w:val="solid" w:color="D9D9D9" w:fill="auto"/>
        </w:rPr>
        <w:t>La probabilité de l'événement A, notée P(A)</w:t>
      </w:r>
      <w:r w:rsidRPr="001023D2">
        <w:rPr>
          <w:sz w:val="28"/>
          <w:szCs w:val="28"/>
        </w:rPr>
        <w:t xml:space="preserve">, est un nombre tel que 0 </w:t>
      </w:r>
      <w:r w:rsidR="00EA2D21" w:rsidRPr="001023D2">
        <w:rPr>
          <w:sz w:val="28"/>
          <w:szCs w:val="28"/>
        </w:rPr>
        <w:fldChar w:fldCharType="begin"/>
      </w:r>
      <w:r w:rsidRPr="001023D2">
        <w:rPr>
          <w:sz w:val="28"/>
          <w:szCs w:val="28"/>
        </w:rPr>
        <w:instrText>SYMBOL 163 \f "Symbol"\h</w:instrText>
      </w:r>
      <w:r w:rsidR="00EA2D21" w:rsidRPr="001023D2">
        <w:rPr>
          <w:sz w:val="28"/>
          <w:szCs w:val="28"/>
        </w:rPr>
        <w:fldChar w:fldCharType="end"/>
      </w:r>
      <w:r w:rsidRPr="001023D2">
        <w:rPr>
          <w:sz w:val="28"/>
          <w:szCs w:val="28"/>
        </w:rPr>
        <w:t xml:space="preserve"> P(A) </w:t>
      </w:r>
      <w:r w:rsidR="00EA2D21" w:rsidRPr="001023D2">
        <w:rPr>
          <w:sz w:val="28"/>
          <w:szCs w:val="28"/>
        </w:rPr>
        <w:fldChar w:fldCharType="begin"/>
      </w:r>
      <w:r w:rsidRPr="001023D2">
        <w:rPr>
          <w:sz w:val="28"/>
          <w:szCs w:val="28"/>
        </w:rPr>
        <w:instrText>SYMBOL 163 \f "Symbol"\h</w:instrText>
      </w:r>
      <w:r w:rsidR="00EA2D21" w:rsidRPr="001023D2">
        <w:rPr>
          <w:sz w:val="28"/>
          <w:szCs w:val="28"/>
        </w:rPr>
        <w:fldChar w:fldCharType="end"/>
      </w:r>
      <w:r w:rsidRPr="001023D2">
        <w:rPr>
          <w:sz w:val="28"/>
          <w:szCs w:val="28"/>
        </w:rPr>
        <w:t xml:space="preserve"> 1. Dans le cas où les événements élémentaires de l'univers </w:t>
      </w:r>
      <w:r w:rsidRPr="001023D2">
        <w:rPr>
          <w:sz w:val="28"/>
          <w:szCs w:val="28"/>
        </w:rPr>
        <w:sym w:font="Symbol" w:char="F057"/>
      </w:r>
      <w:r w:rsidRPr="001023D2">
        <w:rPr>
          <w:sz w:val="28"/>
          <w:szCs w:val="28"/>
        </w:rPr>
        <w:t xml:space="preserve"> ont la même probabilité (ils sont alors équiprobables), P(</w:t>
      </w:r>
      <w:r w:rsidRPr="00210359">
        <w:rPr>
          <w:i/>
          <w:sz w:val="28"/>
          <w:szCs w:val="28"/>
        </w:rPr>
        <w:t>A</w:t>
      </w:r>
      <w:r w:rsidRPr="001023D2">
        <w:rPr>
          <w:sz w:val="28"/>
          <w:szCs w:val="28"/>
        </w:rPr>
        <w:t>) se calcule par :</w:t>
      </w:r>
    </w:p>
    <w:p w:rsidR="00F3164F" w:rsidRPr="001023D2" w:rsidRDefault="00F3164F">
      <w:pPr>
        <w:pStyle w:val="paragraphe1"/>
        <w:rPr>
          <w:sz w:val="28"/>
          <w:szCs w:val="28"/>
        </w:rPr>
      </w:pPr>
    </w:p>
    <w:p w:rsidR="00F3164F" w:rsidRPr="001023D2" w:rsidRDefault="00F3164F">
      <w:pPr>
        <w:pStyle w:val="paragraphe1"/>
        <w:rPr>
          <w:i/>
          <w:color w:val="800000"/>
          <w:sz w:val="28"/>
          <w:szCs w:val="28"/>
        </w:rPr>
      </w:pPr>
      <w:r w:rsidRPr="001023D2">
        <w:rPr>
          <w:color w:val="800000"/>
          <w:sz w:val="28"/>
          <w:szCs w:val="28"/>
          <w:shd w:val="solid" w:color="D9D9D9" w:fill="auto"/>
        </w:rPr>
        <w:t xml:space="preserve">P(A) = </w:t>
      </w:r>
      <w:r w:rsidR="00EA2D21" w:rsidRPr="001023D2">
        <w:rPr>
          <w:i/>
          <w:color w:val="800000"/>
          <w:sz w:val="28"/>
          <w:szCs w:val="28"/>
          <w:shd w:val="solid" w:color="D9D9D9" w:fill="auto"/>
        </w:rPr>
        <w:fldChar w:fldCharType="begin"/>
      </w:r>
      <w:r w:rsidRPr="001023D2">
        <w:rPr>
          <w:i/>
          <w:color w:val="800000"/>
          <w:sz w:val="28"/>
          <w:szCs w:val="28"/>
          <w:shd w:val="solid" w:color="D9D9D9" w:fill="auto"/>
        </w:rPr>
        <w:instrText xml:space="preserve"> eq \s\do1(\f(</w:instrText>
      </w:r>
      <w:r w:rsidRPr="001023D2">
        <w:rPr>
          <w:color w:val="800000"/>
          <w:sz w:val="28"/>
          <w:szCs w:val="28"/>
          <w:shd w:val="solid" w:color="D9D9D9" w:fill="auto"/>
        </w:rPr>
        <w:instrText>nombre de cas favorables ; nombre de cas possibles</w:instrText>
      </w:r>
      <w:r w:rsidRPr="001023D2">
        <w:rPr>
          <w:i/>
          <w:color w:val="800000"/>
          <w:sz w:val="28"/>
          <w:szCs w:val="28"/>
          <w:shd w:val="solid" w:color="D9D9D9" w:fill="auto"/>
        </w:rPr>
        <w:instrText>))</w:instrText>
      </w:r>
      <w:r w:rsidR="00EA2D21" w:rsidRPr="001023D2">
        <w:rPr>
          <w:i/>
          <w:color w:val="800000"/>
          <w:sz w:val="28"/>
          <w:szCs w:val="28"/>
          <w:shd w:val="solid" w:color="D9D9D9" w:fill="auto"/>
        </w:rPr>
        <w:fldChar w:fldCharType="end"/>
      </w:r>
      <w:r w:rsidRPr="001023D2">
        <w:rPr>
          <w:color w:val="800000"/>
          <w:sz w:val="28"/>
          <w:szCs w:val="28"/>
          <w:shd w:val="solid" w:color="D9D9D9" w:fill="auto"/>
        </w:rPr>
        <w:t xml:space="preserve"> = </w:t>
      </w:r>
      <w:r w:rsidR="00EA2D21" w:rsidRPr="001023D2">
        <w:rPr>
          <w:i/>
          <w:color w:val="800000"/>
          <w:sz w:val="28"/>
          <w:szCs w:val="28"/>
          <w:shd w:val="solid" w:color="D9D9D9" w:fill="auto"/>
        </w:rPr>
        <w:fldChar w:fldCharType="begin"/>
      </w:r>
      <w:r w:rsidRPr="001023D2">
        <w:rPr>
          <w:i/>
          <w:color w:val="800000"/>
          <w:sz w:val="28"/>
          <w:szCs w:val="28"/>
          <w:shd w:val="solid" w:color="D9D9D9" w:fill="auto"/>
        </w:rPr>
        <w:instrText xml:space="preserve"> eq \s\do1(\f(</w:instrText>
      </w:r>
      <w:r w:rsidRPr="001023D2">
        <w:rPr>
          <w:color w:val="800000"/>
          <w:sz w:val="28"/>
          <w:szCs w:val="28"/>
          <w:shd w:val="solid" w:color="D9D9D9" w:fill="auto"/>
        </w:rPr>
        <w:instrText xml:space="preserve">nombre d’éléments de A ; nombre d’éléments de </w:instrText>
      </w:r>
      <w:r w:rsidRPr="001023D2">
        <w:rPr>
          <w:color w:val="800000"/>
          <w:sz w:val="28"/>
          <w:szCs w:val="28"/>
          <w:shd w:val="solid" w:color="D9D9D9" w:fill="auto"/>
        </w:rPr>
        <w:sym w:font="Symbol" w:char="F057"/>
      </w:r>
      <w:r w:rsidRPr="001023D2">
        <w:rPr>
          <w:i/>
          <w:color w:val="800000"/>
          <w:sz w:val="28"/>
          <w:szCs w:val="28"/>
          <w:shd w:val="solid" w:color="D9D9D9" w:fill="auto"/>
        </w:rPr>
        <w:instrText>))</w:instrText>
      </w:r>
      <w:r w:rsidR="00EA2D21" w:rsidRPr="001023D2">
        <w:rPr>
          <w:i/>
          <w:color w:val="800000"/>
          <w:sz w:val="28"/>
          <w:szCs w:val="28"/>
          <w:shd w:val="solid" w:color="D9D9D9" w:fill="auto"/>
        </w:rPr>
        <w:fldChar w:fldCharType="end"/>
      </w:r>
    </w:p>
    <w:p w:rsidR="00F3164F" w:rsidRPr="001023D2" w:rsidRDefault="00F3164F">
      <w:pPr>
        <w:pStyle w:val="paragraphe1"/>
        <w:rPr>
          <w:sz w:val="28"/>
          <w:szCs w:val="28"/>
        </w:rPr>
      </w:pPr>
    </w:p>
    <w:p w:rsidR="00F3164F" w:rsidRPr="001023D2" w:rsidRDefault="003C131D">
      <w:pPr>
        <w:pStyle w:val="paragraphe1"/>
        <w:rPr>
          <w:sz w:val="28"/>
          <w:szCs w:val="28"/>
        </w:rPr>
      </w:pPr>
      <w:r>
        <w:rPr>
          <w:sz w:val="28"/>
          <w:szCs w:val="28"/>
        </w:rPr>
        <w:t>Exemple : jeu de 32 cartes</w:t>
      </w:r>
    </w:p>
    <w:p w:rsidR="00F3164F" w:rsidRPr="001023D2" w:rsidRDefault="00F3164F">
      <w:pPr>
        <w:pStyle w:val="paragraphe1"/>
        <w:rPr>
          <w:sz w:val="28"/>
          <w:szCs w:val="28"/>
        </w:rPr>
      </w:pPr>
      <w:r w:rsidRPr="001023D2">
        <w:rPr>
          <w:sz w:val="28"/>
          <w:szCs w:val="28"/>
        </w:rPr>
        <w:t>Dans le cas du tirage d'une carte parmi 32, chaque carte a la même probabilité d'être tirée. Les événements élémentaires sont équiprobables.</w:t>
      </w:r>
    </w:p>
    <w:p w:rsidR="00F3164F" w:rsidRPr="001023D2" w:rsidRDefault="00F3164F">
      <w:pPr>
        <w:pStyle w:val="paragraphe1"/>
        <w:rPr>
          <w:sz w:val="28"/>
          <w:szCs w:val="28"/>
        </w:rPr>
      </w:pPr>
    </w:p>
    <w:p w:rsidR="00F3164F" w:rsidRPr="001023D2" w:rsidRDefault="00F3164F">
      <w:pPr>
        <w:pStyle w:val="paragraphe1"/>
        <w:rPr>
          <w:sz w:val="28"/>
          <w:szCs w:val="28"/>
        </w:rPr>
      </w:pPr>
      <w:r w:rsidRPr="001023D2">
        <w:rPr>
          <w:sz w:val="28"/>
          <w:szCs w:val="28"/>
        </w:rPr>
        <w:t>Calculer alors:</w:t>
      </w:r>
    </w:p>
    <w:p w:rsidR="00F3164F" w:rsidRPr="001023D2" w:rsidRDefault="00F3164F" w:rsidP="004E07C7">
      <w:pPr>
        <w:pStyle w:val="paragraphe2"/>
        <w:spacing w:before="120" w:after="120" w:line="480" w:lineRule="auto"/>
        <w:rPr>
          <w:sz w:val="28"/>
          <w:szCs w:val="28"/>
        </w:rPr>
      </w:pPr>
      <w:r w:rsidRPr="001023D2">
        <w:rPr>
          <w:sz w:val="28"/>
          <w:szCs w:val="28"/>
        </w:rPr>
        <w:t>- la probabilité de tirer la dame de pique :</w:t>
      </w:r>
    </w:p>
    <w:p w:rsidR="00F3164F" w:rsidRPr="001023D2" w:rsidRDefault="00F3164F" w:rsidP="004E07C7">
      <w:pPr>
        <w:pStyle w:val="paragraphe2"/>
        <w:spacing w:before="120" w:after="120" w:line="480" w:lineRule="auto"/>
        <w:rPr>
          <w:sz w:val="28"/>
          <w:szCs w:val="28"/>
        </w:rPr>
      </w:pPr>
      <w:r w:rsidRPr="001023D2">
        <w:rPr>
          <w:sz w:val="28"/>
          <w:szCs w:val="28"/>
        </w:rPr>
        <w:t>- la probabilité de tirer un trèfle :</w:t>
      </w:r>
    </w:p>
    <w:p w:rsidR="00F3164F" w:rsidRPr="001023D2" w:rsidRDefault="00F3164F" w:rsidP="004E07C7">
      <w:pPr>
        <w:pStyle w:val="paragraphe2"/>
        <w:spacing w:before="120" w:after="120" w:line="480" w:lineRule="auto"/>
        <w:rPr>
          <w:sz w:val="28"/>
          <w:szCs w:val="28"/>
        </w:rPr>
      </w:pPr>
      <w:r w:rsidRPr="001023D2">
        <w:rPr>
          <w:sz w:val="28"/>
          <w:szCs w:val="28"/>
        </w:rPr>
        <w:t>- la probabilité de tirer un as :</w:t>
      </w:r>
    </w:p>
    <w:p w:rsidR="00F3164F" w:rsidRPr="001023D2" w:rsidRDefault="00F3164F" w:rsidP="004E07C7">
      <w:pPr>
        <w:pStyle w:val="paragraphe2"/>
        <w:spacing w:before="120" w:after="120" w:line="480" w:lineRule="auto"/>
        <w:rPr>
          <w:sz w:val="28"/>
          <w:szCs w:val="28"/>
        </w:rPr>
      </w:pPr>
      <w:r w:rsidRPr="001023D2">
        <w:rPr>
          <w:sz w:val="28"/>
          <w:szCs w:val="28"/>
        </w:rPr>
        <w:t>- la probabilité de tirer une carte rouge :</w:t>
      </w:r>
    </w:p>
    <w:p w:rsidR="00F3164F" w:rsidRDefault="00F3164F" w:rsidP="004E07C7">
      <w:pPr>
        <w:pStyle w:val="paragraphe2"/>
        <w:spacing w:before="120" w:after="120" w:line="480" w:lineRule="auto"/>
        <w:rPr>
          <w:sz w:val="28"/>
          <w:szCs w:val="28"/>
        </w:rPr>
      </w:pPr>
      <w:r w:rsidRPr="001023D2">
        <w:rPr>
          <w:sz w:val="28"/>
          <w:szCs w:val="28"/>
        </w:rPr>
        <w:t>- la probabilité de tirer une carte :</w:t>
      </w:r>
    </w:p>
    <w:p w:rsidR="004E07C7" w:rsidRDefault="004E07C7" w:rsidP="00F718F3">
      <w:pPr>
        <w:pStyle w:val="paragraphe2"/>
        <w:spacing w:before="120" w:after="120"/>
        <w:rPr>
          <w:sz w:val="28"/>
          <w:szCs w:val="28"/>
        </w:rPr>
      </w:pPr>
    </w:p>
    <w:p w:rsidR="004E07C7" w:rsidRDefault="004D1966" w:rsidP="00F718F3">
      <w:pPr>
        <w:pStyle w:val="paragraphe2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Comment définir la probabilité d’un événement : </w:t>
      </w:r>
      <w:hyperlink r:id="rId10" w:history="1">
        <w:r w:rsidRPr="004D1966">
          <w:rPr>
            <w:rStyle w:val="Lienhypertexte"/>
            <w:sz w:val="28"/>
            <w:szCs w:val="28"/>
          </w:rPr>
          <w:t>https://www.youtube.com/watch?v=PNxHgKR6IOA</w:t>
        </w:r>
      </w:hyperlink>
    </w:p>
    <w:p w:rsidR="004D1966" w:rsidRDefault="004D1966" w:rsidP="00F718F3">
      <w:pPr>
        <w:pStyle w:val="paragraphe2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Comment calculer la probabilité d’un événement (exercice) : </w:t>
      </w:r>
      <w:hyperlink r:id="rId11" w:history="1">
        <w:r w:rsidRPr="004D1966">
          <w:rPr>
            <w:rStyle w:val="Lienhypertexte"/>
            <w:sz w:val="28"/>
            <w:szCs w:val="28"/>
          </w:rPr>
          <w:t>https://www.youtube.com/watch?v=lcnwpJzrhvs&amp;t=63s</w:t>
        </w:r>
      </w:hyperlink>
    </w:p>
    <w:p w:rsidR="004E07C7" w:rsidRPr="001023D2" w:rsidRDefault="004E07C7" w:rsidP="00F718F3">
      <w:pPr>
        <w:pStyle w:val="paragraphe2"/>
        <w:spacing w:before="120" w:after="120"/>
        <w:rPr>
          <w:sz w:val="28"/>
          <w:szCs w:val="28"/>
        </w:rPr>
      </w:pPr>
    </w:p>
    <w:p w:rsidR="00F3164F" w:rsidRPr="0021304E" w:rsidRDefault="003C131D">
      <w:pPr>
        <w:pStyle w:val="chapitre3"/>
        <w:rPr>
          <w:rFonts w:ascii="Times New Roman" w:hAnsi="Times New Roman" w:cs="Times New Roman"/>
          <w:b/>
          <w:color w:val="660000"/>
          <w:sz w:val="28"/>
          <w:szCs w:val="28"/>
        </w:rPr>
      </w:pPr>
      <w:r>
        <w:rPr>
          <w:rFonts w:ascii="Times New Roman" w:hAnsi="Times New Roman" w:cs="Times New Roman"/>
          <w:b/>
          <w:color w:val="660000"/>
          <w:sz w:val="28"/>
          <w:szCs w:val="28"/>
        </w:rPr>
        <w:t>III</w:t>
      </w:r>
      <w:r w:rsidR="0021304E" w:rsidRPr="0021304E">
        <w:rPr>
          <w:rFonts w:ascii="Times New Roman" w:hAnsi="Times New Roman" w:cs="Times New Roman"/>
          <w:b/>
          <w:color w:val="660000"/>
          <w:sz w:val="28"/>
          <w:szCs w:val="28"/>
        </w:rPr>
        <w:t xml:space="preserve">] </w:t>
      </w:r>
      <w:r w:rsidR="00F3164F" w:rsidRPr="0021304E">
        <w:rPr>
          <w:rFonts w:ascii="Times New Roman" w:hAnsi="Times New Roman" w:cs="Times New Roman"/>
          <w:b/>
          <w:color w:val="660000"/>
          <w:sz w:val="28"/>
          <w:szCs w:val="28"/>
        </w:rPr>
        <w:t>Probabilités de deux événements contraires:</w:t>
      </w:r>
    </w:p>
    <w:p w:rsidR="00F3164F" w:rsidRPr="001023D2" w:rsidRDefault="00F3164F">
      <w:pPr>
        <w:pStyle w:val="paragraphe1"/>
        <w:rPr>
          <w:sz w:val="28"/>
          <w:szCs w:val="28"/>
        </w:rPr>
      </w:pPr>
      <w:r w:rsidRPr="001023D2">
        <w:rPr>
          <w:sz w:val="28"/>
          <w:szCs w:val="28"/>
        </w:rPr>
        <w:t xml:space="preserve">A est un événement, </w:t>
      </w:r>
      <m:oMath>
        <m:acc>
          <m:accPr>
            <m:chr m:val="̅"/>
            <m:ctrlPr>
              <w:rPr>
                <w:rFonts w:ascii="Cambria Math" w:hAnsi="Cambria Math"/>
                <w:bCs w:val="0"/>
                <w:color w:val="auto"/>
                <w:spacing w:val="-1"/>
                <w:sz w:val="28"/>
                <w:szCs w:val="28"/>
                <w:shd w:val="solid" w:color="D9D9D9" w:fill="auto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auto"/>
                <w:spacing w:val="-1"/>
                <w:sz w:val="28"/>
                <w:szCs w:val="28"/>
                <w:shd w:val="solid" w:color="D9D9D9" w:fill="auto"/>
              </w:rPr>
              <m:t>A</m:t>
            </m:r>
          </m:e>
        </m:acc>
      </m:oMath>
      <w:r w:rsidRPr="001023D2">
        <w:rPr>
          <w:sz w:val="28"/>
          <w:szCs w:val="28"/>
        </w:rPr>
        <w:t xml:space="preserve"> l'événement contraire. Alors </w:t>
      </w:r>
      <w:r w:rsidRPr="001023D2">
        <w:rPr>
          <w:color w:val="800000"/>
          <w:sz w:val="28"/>
          <w:szCs w:val="28"/>
          <w:shd w:val="solid" w:color="D9D9D9" w:fill="auto"/>
        </w:rPr>
        <w:t>P(</w:t>
      </w:r>
      <m:oMath>
        <m:acc>
          <m:accPr>
            <m:chr m:val="̅"/>
            <m:ctrlPr>
              <w:rPr>
                <w:rFonts w:ascii="Cambria Math" w:hAnsi="Cambria Math"/>
                <w:bCs w:val="0"/>
                <w:color w:val="800000"/>
                <w:spacing w:val="-1"/>
                <w:sz w:val="28"/>
                <w:szCs w:val="28"/>
                <w:shd w:val="solid" w:color="D9D9D9" w:fill="auto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800000"/>
                <w:spacing w:val="-1"/>
                <w:sz w:val="28"/>
                <w:szCs w:val="28"/>
                <w:shd w:val="solid" w:color="D9D9D9" w:fill="auto"/>
              </w:rPr>
              <m:t>A</m:t>
            </m:r>
          </m:e>
        </m:acc>
      </m:oMath>
      <w:r w:rsidRPr="001023D2">
        <w:rPr>
          <w:color w:val="800000"/>
          <w:sz w:val="28"/>
          <w:szCs w:val="28"/>
          <w:shd w:val="solid" w:color="D9D9D9" w:fill="auto"/>
        </w:rPr>
        <w:t xml:space="preserve"> ) = 1 - P(A)</w:t>
      </w:r>
      <w:r w:rsidRPr="001023D2">
        <w:rPr>
          <w:sz w:val="28"/>
          <w:szCs w:val="28"/>
        </w:rPr>
        <w:t>.</w:t>
      </w:r>
    </w:p>
    <w:p w:rsidR="00F3164F" w:rsidRPr="001023D2" w:rsidRDefault="0006766D">
      <w:pPr>
        <w:pStyle w:val="paragraphe1"/>
        <w:rPr>
          <w:sz w:val="28"/>
          <w:szCs w:val="28"/>
        </w:rPr>
      </w:pPr>
      <w:r w:rsidRPr="001023D2">
        <w:rPr>
          <w:sz w:val="28"/>
          <w:szCs w:val="28"/>
        </w:rPr>
        <w:t>Calculer</w:t>
      </w:r>
      <w:r>
        <w:rPr>
          <w:sz w:val="28"/>
          <w:szCs w:val="28"/>
        </w:rPr>
        <w:t> :</w:t>
      </w:r>
    </w:p>
    <w:p w:rsidR="00F3164F" w:rsidRPr="001023D2" w:rsidRDefault="00F3164F">
      <w:pPr>
        <w:pStyle w:val="paragraphe1"/>
        <w:rPr>
          <w:sz w:val="28"/>
          <w:szCs w:val="28"/>
          <w:lang w:val="en-GB"/>
        </w:rPr>
      </w:pPr>
      <w:r w:rsidRPr="004E07C7">
        <w:rPr>
          <w:i/>
          <w:spacing w:val="-4"/>
          <w:sz w:val="28"/>
          <w:szCs w:val="28"/>
        </w:rPr>
        <w:t>A</w:t>
      </w:r>
      <w:r w:rsidRPr="001023D2">
        <w:rPr>
          <w:spacing w:val="-4"/>
          <w:sz w:val="28"/>
          <w:szCs w:val="28"/>
        </w:rPr>
        <w:t xml:space="preserve"> désigne l'événement</w:t>
      </w:r>
      <w:r w:rsidR="0006766D">
        <w:rPr>
          <w:spacing w:val="-4"/>
          <w:sz w:val="28"/>
          <w:szCs w:val="28"/>
        </w:rPr>
        <w:t> :</w:t>
      </w:r>
      <w:r w:rsidR="001845DA">
        <w:rPr>
          <w:spacing w:val="-4"/>
          <w:sz w:val="28"/>
          <w:szCs w:val="28"/>
        </w:rPr>
        <w:t xml:space="preserve"> </w:t>
      </w:r>
      <w:r w:rsidR="0006766D">
        <w:rPr>
          <w:spacing w:val="-4"/>
          <w:sz w:val="28"/>
          <w:szCs w:val="28"/>
        </w:rPr>
        <w:t>« </w:t>
      </w:r>
      <w:r w:rsidRPr="001023D2">
        <w:rPr>
          <w:spacing w:val="-4"/>
          <w:sz w:val="28"/>
          <w:szCs w:val="28"/>
        </w:rPr>
        <w:t>tirer un pique</w:t>
      </w:r>
      <w:r w:rsidR="0006766D">
        <w:rPr>
          <w:spacing w:val="-4"/>
          <w:sz w:val="28"/>
          <w:szCs w:val="28"/>
        </w:rPr>
        <w:t> »</w:t>
      </w:r>
      <w:r w:rsidRPr="001023D2">
        <w:rPr>
          <w:spacing w:val="-4"/>
          <w:sz w:val="28"/>
          <w:szCs w:val="28"/>
        </w:rPr>
        <w:t xml:space="preserve">. Calculer </w:t>
      </w:r>
      <w:r w:rsidRPr="001023D2">
        <w:rPr>
          <w:spacing w:val="-4"/>
          <w:sz w:val="28"/>
          <w:szCs w:val="28"/>
          <w:lang w:val="en-GB"/>
        </w:rPr>
        <w:t>P(</w:t>
      </w:r>
      <m:oMath>
        <m:acc>
          <m:accPr>
            <m:chr m:val="̅"/>
            <m:ctrlPr>
              <w:rPr>
                <w:rFonts w:ascii="Cambria Math" w:hAnsi="Cambria Math"/>
                <w:bCs w:val="0"/>
                <w:color w:val="auto"/>
                <w:spacing w:val="-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auto"/>
                <w:spacing w:val="-1"/>
                <w:sz w:val="28"/>
                <w:szCs w:val="28"/>
              </w:rPr>
              <m:t>A</m:t>
            </m:r>
          </m:e>
        </m:acc>
      </m:oMath>
      <w:r w:rsidRPr="001023D2">
        <w:rPr>
          <w:sz w:val="28"/>
          <w:szCs w:val="28"/>
          <w:lang w:val="en-GB"/>
        </w:rPr>
        <w:t>):</w:t>
      </w:r>
    </w:p>
    <w:p w:rsidR="00F3164F" w:rsidRDefault="00F3164F">
      <w:pPr>
        <w:pStyle w:val="paragraphe1"/>
        <w:rPr>
          <w:sz w:val="28"/>
          <w:szCs w:val="28"/>
          <w:lang w:val="en-GB"/>
        </w:rPr>
      </w:pPr>
    </w:p>
    <w:p w:rsidR="005A3CBC" w:rsidRDefault="005A3CBC">
      <w:pPr>
        <w:pStyle w:val="paragraphe1"/>
        <w:rPr>
          <w:sz w:val="28"/>
          <w:szCs w:val="28"/>
          <w:lang w:val="en-GB"/>
        </w:rPr>
      </w:pPr>
    </w:p>
    <w:p w:rsidR="005A3CBC" w:rsidRDefault="005A3CBC">
      <w:pPr>
        <w:pStyle w:val="paragraphe1"/>
        <w:rPr>
          <w:sz w:val="28"/>
          <w:szCs w:val="28"/>
          <w:lang w:val="en-GB"/>
        </w:rPr>
      </w:pPr>
    </w:p>
    <w:p w:rsidR="005A3CBC" w:rsidRPr="001023D2" w:rsidRDefault="005A3CBC">
      <w:pPr>
        <w:pStyle w:val="paragraphe1"/>
        <w:rPr>
          <w:sz w:val="28"/>
          <w:szCs w:val="28"/>
          <w:lang w:val="en-GB"/>
        </w:rPr>
      </w:pPr>
    </w:p>
    <w:p w:rsidR="00F3164F" w:rsidRPr="001023D2" w:rsidRDefault="00F3164F" w:rsidP="00D42B9B">
      <w:pPr>
        <w:pStyle w:val="paragraphe1"/>
        <w:ind w:right="282"/>
        <w:rPr>
          <w:sz w:val="28"/>
          <w:szCs w:val="28"/>
        </w:rPr>
      </w:pPr>
      <w:r w:rsidRPr="004E07C7">
        <w:rPr>
          <w:i/>
          <w:spacing w:val="-4"/>
          <w:sz w:val="28"/>
          <w:szCs w:val="28"/>
        </w:rPr>
        <w:t>A</w:t>
      </w:r>
      <w:r w:rsidRPr="001023D2">
        <w:rPr>
          <w:spacing w:val="-4"/>
          <w:sz w:val="28"/>
          <w:szCs w:val="28"/>
        </w:rPr>
        <w:t xml:space="preserve"> désigne l'événement</w:t>
      </w:r>
      <w:r w:rsidR="0006766D">
        <w:rPr>
          <w:spacing w:val="-4"/>
          <w:sz w:val="28"/>
          <w:szCs w:val="28"/>
        </w:rPr>
        <w:t> :</w:t>
      </w:r>
      <w:r w:rsidR="001845DA">
        <w:rPr>
          <w:spacing w:val="-4"/>
          <w:sz w:val="28"/>
          <w:szCs w:val="28"/>
        </w:rPr>
        <w:t xml:space="preserve"> </w:t>
      </w:r>
      <w:r w:rsidR="0006766D">
        <w:rPr>
          <w:spacing w:val="-4"/>
          <w:sz w:val="28"/>
          <w:szCs w:val="28"/>
        </w:rPr>
        <w:t>« </w:t>
      </w:r>
      <w:r w:rsidRPr="001023D2">
        <w:rPr>
          <w:spacing w:val="-4"/>
          <w:sz w:val="28"/>
          <w:szCs w:val="28"/>
        </w:rPr>
        <w:t>tirer un valet</w:t>
      </w:r>
      <w:r w:rsidR="0006766D">
        <w:rPr>
          <w:spacing w:val="-4"/>
          <w:sz w:val="28"/>
          <w:szCs w:val="28"/>
        </w:rPr>
        <w:t> »</w:t>
      </w:r>
      <w:r w:rsidRPr="001023D2">
        <w:rPr>
          <w:spacing w:val="-4"/>
          <w:sz w:val="28"/>
          <w:szCs w:val="28"/>
        </w:rPr>
        <w:t>. Calculer P(</w:t>
      </w:r>
      <m:oMath>
        <m:acc>
          <m:accPr>
            <m:chr m:val="̅"/>
            <m:ctrlPr>
              <w:rPr>
                <w:rFonts w:ascii="Cambria Math" w:hAnsi="Cambria Math"/>
                <w:bCs w:val="0"/>
                <w:color w:val="auto"/>
                <w:spacing w:val="-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auto"/>
                <w:spacing w:val="-1"/>
                <w:sz w:val="28"/>
                <w:szCs w:val="28"/>
              </w:rPr>
              <m:t>A</m:t>
            </m:r>
          </m:e>
        </m:acc>
      </m:oMath>
      <w:r w:rsidRPr="001023D2">
        <w:rPr>
          <w:sz w:val="28"/>
          <w:szCs w:val="28"/>
        </w:rPr>
        <w:t>):</w:t>
      </w:r>
    </w:p>
    <w:p w:rsidR="001023D2" w:rsidRDefault="001023D2">
      <w:pPr>
        <w:pStyle w:val="paragraphe1"/>
        <w:rPr>
          <w:sz w:val="28"/>
          <w:szCs w:val="28"/>
        </w:rPr>
      </w:pPr>
    </w:p>
    <w:p w:rsidR="004E07C7" w:rsidRDefault="004E07C7">
      <w:pPr>
        <w:pStyle w:val="paragraphe1"/>
        <w:rPr>
          <w:sz w:val="28"/>
          <w:szCs w:val="28"/>
        </w:rPr>
        <w:sectPr w:rsidR="004E07C7">
          <w:pgSz w:w="11906" w:h="16838"/>
          <w:pgMar w:top="567" w:right="567" w:bottom="567" w:left="567" w:header="709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C131D" w:rsidRPr="003C131D" w:rsidRDefault="003C131D">
      <w:pPr>
        <w:pStyle w:val="paragraphe1"/>
        <w:rPr>
          <w:rFonts w:ascii="Times New Roman" w:eastAsia="Times New Roman" w:hAnsi="Times New Roman" w:cs="Times New Roman"/>
          <w:b/>
          <w:bCs w:val="0"/>
          <w:color w:val="660000"/>
          <w:spacing w:val="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 w:val="0"/>
          <w:color w:val="660000"/>
          <w:spacing w:val="0"/>
          <w:sz w:val="28"/>
          <w:szCs w:val="28"/>
          <w:u w:val="single"/>
        </w:rPr>
        <w:lastRenderedPageBreak/>
        <w:t xml:space="preserve">IV] </w:t>
      </w:r>
      <w:r w:rsidRPr="003C131D">
        <w:rPr>
          <w:rFonts w:ascii="Times New Roman" w:eastAsia="Times New Roman" w:hAnsi="Times New Roman" w:cs="Times New Roman"/>
          <w:b/>
          <w:bCs w:val="0"/>
          <w:color w:val="660000"/>
          <w:spacing w:val="0"/>
          <w:sz w:val="28"/>
          <w:szCs w:val="28"/>
          <w:u w:val="single"/>
        </w:rPr>
        <w:t xml:space="preserve">Opération sur les événements : </w:t>
      </w:r>
      <w:r w:rsidR="0024626E">
        <w:rPr>
          <w:rFonts w:ascii="Times New Roman" w:eastAsia="Times New Roman" w:hAnsi="Times New Roman" w:cs="Times New Roman"/>
          <w:b/>
          <w:bCs w:val="0"/>
          <w:color w:val="660000"/>
          <w:spacing w:val="0"/>
          <w:sz w:val="28"/>
          <w:szCs w:val="28"/>
          <w:u w:val="single"/>
        </w:rPr>
        <w:t>Ré</w:t>
      </w:r>
      <w:r w:rsidRPr="003C131D">
        <w:rPr>
          <w:rFonts w:ascii="Times New Roman" w:eastAsia="Times New Roman" w:hAnsi="Times New Roman" w:cs="Times New Roman"/>
          <w:b/>
          <w:bCs w:val="0"/>
          <w:color w:val="660000"/>
          <w:spacing w:val="0"/>
          <w:sz w:val="28"/>
          <w:szCs w:val="28"/>
          <w:u w:val="single"/>
        </w:rPr>
        <w:t xml:space="preserve">union et </w:t>
      </w:r>
      <w:r w:rsidR="0024626E">
        <w:rPr>
          <w:rFonts w:ascii="Times New Roman" w:eastAsia="Times New Roman" w:hAnsi="Times New Roman" w:cs="Times New Roman"/>
          <w:b/>
          <w:bCs w:val="0"/>
          <w:color w:val="660000"/>
          <w:spacing w:val="0"/>
          <w:sz w:val="28"/>
          <w:szCs w:val="28"/>
          <w:u w:val="single"/>
        </w:rPr>
        <w:t>I</w:t>
      </w:r>
      <w:r w:rsidRPr="003C131D">
        <w:rPr>
          <w:rFonts w:ascii="Times New Roman" w:eastAsia="Times New Roman" w:hAnsi="Times New Roman" w:cs="Times New Roman"/>
          <w:b/>
          <w:bCs w:val="0"/>
          <w:color w:val="660000"/>
          <w:spacing w:val="0"/>
          <w:sz w:val="28"/>
          <w:szCs w:val="28"/>
          <w:u w:val="single"/>
        </w:rPr>
        <w:t>ntersection</w:t>
      </w:r>
    </w:p>
    <w:p w:rsidR="003C131D" w:rsidRPr="003C131D" w:rsidRDefault="003C131D" w:rsidP="003C131D">
      <w:pPr>
        <w:pStyle w:val="paragraphe1"/>
        <w:rPr>
          <w:sz w:val="28"/>
          <w:szCs w:val="28"/>
        </w:rPr>
      </w:pPr>
      <w:r w:rsidRPr="003C131D">
        <w:rPr>
          <w:sz w:val="28"/>
          <w:szCs w:val="28"/>
        </w:rPr>
        <w:t>Exemple</w:t>
      </w:r>
      <w:r w:rsidR="004E07C7">
        <w:rPr>
          <w:sz w:val="28"/>
          <w:szCs w:val="28"/>
        </w:rPr>
        <w:t> :</w:t>
      </w:r>
    </w:p>
    <w:p w:rsidR="003C131D" w:rsidRPr="003C131D" w:rsidRDefault="004E07C7" w:rsidP="003C131D">
      <w:pPr>
        <w:pStyle w:val="paragraphe1"/>
        <w:rPr>
          <w:sz w:val="28"/>
          <w:szCs w:val="28"/>
        </w:rPr>
      </w:pPr>
      <w:r>
        <w:rPr>
          <w:sz w:val="28"/>
          <w:szCs w:val="28"/>
        </w:rPr>
        <w:t>O</w:t>
      </w:r>
      <w:r w:rsidR="003C131D" w:rsidRPr="003C131D">
        <w:rPr>
          <w:sz w:val="28"/>
          <w:szCs w:val="28"/>
        </w:rPr>
        <w:t>n utilise l'exemple du dé à 6 faces numérotées de 1 à 6.</w:t>
      </w:r>
    </w:p>
    <w:p w:rsidR="003C131D" w:rsidRPr="003C131D" w:rsidRDefault="003C131D" w:rsidP="003C131D">
      <w:pPr>
        <w:pStyle w:val="paragraphe1"/>
        <w:rPr>
          <w:sz w:val="28"/>
          <w:szCs w:val="28"/>
        </w:rPr>
      </w:pPr>
      <w:r w:rsidRPr="003C131D">
        <w:rPr>
          <w:sz w:val="28"/>
          <w:szCs w:val="28"/>
        </w:rPr>
        <w:t>On considère les événements suivants :</w:t>
      </w:r>
    </w:p>
    <w:p w:rsidR="003C131D" w:rsidRPr="003C131D" w:rsidRDefault="003C131D" w:rsidP="003C131D">
      <w:pPr>
        <w:pStyle w:val="paragraphe1"/>
        <w:rPr>
          <w:sz w:val="28"/>
          <w:szCs w:val="28"/>
        </w:rPr>
      </w:pPr>
      <w:r w:rsidRPr="004E07C7">
        <w:rPr>
          <w:i/>
          <w:sz w:val="28"/>
          <w:szCs w:val="28"/>
        </w:rPr>
        <w:t>A</w:t>
      </w:r>
      <w:r w:rsidRPr="003C131D">
        <w:rPr>
          <w:sz w:val="28"/>
          <w:szCs w:val="28"/>
        </w:rPr>
        <w:t xml:space="preserve"> : l'événement "le nombre tiré est pair"</w:t>
      </w:r>
    </w:p>
    <w:p w:rsidR="003C131D" w:rsidRDefault="003C131D" w:rsidP="003C131D">
      <w:pPr>
        <w:pStyle w:val="paragraphe1"/>
        <w:rPr>
          <w:sz w:val="28"/>
          <w:szCs w:val="28"/>
        </w:rPr>
      </w:pPr>
      <w:r w:rsidRPr="004E07C7">
        <w:rPr>
          <w:i/>
          <w:sz w:val="28"/>
          <w:szCs w:val="28"/>
        </w:rPr>
        <w:t>B</w:t>
      </w:r>
      <w:r w:rsidRPr="003C131D">
        <w:rPr>
          <w:sz w:val="28"/>
          <w:szCs w:val="28"/>
        </w:rPr>
        <w:t xml:space="preserve"> : l'événement "le nombre tiré est strictement supérieur à 4"</w:t>
      </w:r>
    </w:p>
    <w:p w:rsidR="003C131D" w:rsidRDefault="004E07C7" w:rsidP="004E07C7">
      <w:pPr>
        <w:pStyle w:val="paragraphe1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Écrire l’événement </w:t>
      </w:r>
      <w:r w:rsidRPr="004E07C7"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 : </w:t>
      </w:r>
    </w:p>
    <w:p w:rsidR="0053466A" w:rsidRDefault="004E07C7" w:rsidP="003C131D">
      <w:pPr>
        <w:pStyle w:val="paragraphe1"/>
        <w:numPr>
          <w:ilvl w:val="0"/>
          <w:numId w:val="2"/>
        </w:numPr>
        <w:spacing w:line="480" w:lineRule="auto"/>
      </w:pPr>
      <w:r w:rsidRPr="0053466A">
        <w:rPr>
          <w:sz w:val="28"/>
          <w:szCs w:val="28"/>
        </w:rPr>
        <w:t xml:space="preserve">Écrire l’événement </w:t>
      </w:r>
      <w:r w:rsidRPr="0053466A">
        <w:rPr>
          <w:i/>
          <w:sz w:val="28"/>
          <w:szCs w:val="28"/>
        </w:rPr>
        <w:t>B</w:t>
      </w:r>
      <w:r w:rsidRPr="0053466A">
        <w:rPr>
          <w:sz w:val="28"/>
          <w:szCs w:val="28"/>
        </w:rPr>
        <w:t> :</w:t>
      </w:r>
    </w:p>
    <w:p w:rsidR="003C131D" w:rsidRDefault="003C131D" w:rsidP="003C131D">
      <w:pPr>
        <w:pStyle w:val="paragraphe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71429" cy="3021432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7317"/>
                    <a:stretch/>
                  </pic:blipFill>
                  <pic:spPr bwMode="auto">
                    <a:xfrm>
                      <a:off x="0" y="0"/>
                      <a:ext cx="5972810" cy="3022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07C7" w:rsidRPr="004E07C7" w:rsidRDefault="004E07C7" w:rsidP="004E07C7">
      <w:pPr>
        <w:pStyle w:val="paragraphe1"/>
        <w:rPr>
          <w:sz w:val="28"/>
          <w:szCs w:val="28"/>
        </w:rPr>
      </w:pPr>
      <w:r w:rsidRPr="004E07C7">
        <w:rPr>
          <w:sz w:val="28"/>
          <w:szCs w:val="28"/>
        </w:rPr>
        <w:t>Exercice : Joué n'est pas gagné.</w:t>
      </w:r>
    </w:p>
    <w:p w:rsidR="004E07C7" w:rsidRPr="004E07C7" w:rsidRDefault="004E07C7" w:rsidP="004E07C7">
      <w:pPr>
        <w:pStyle w:val="paragraphe1"/>
        <w:rPr>
          <w:sz w:val="28"/>
          <w:szCs w:val="28"/>
        </w:rPr>
      </w:pPr>
      <w:r w:rsidRPr="004E07C7">
        <w:rPr>
          <w:sz w:val="28"/>
          <w:szCs w:val="28"/>
        </w:rPr>
        <w:t>On considère un dé équilibré et on note A et B les événements suivants :</w:t>
      </w:r>
    </w:p>
    <w:p w:rsidR="004E07C7" w:rsidRPr="004E07C7" w:rsidRDefault="00FF1E6E" w:rsidP="00FF1E6E">
      <w:pPr>
        <w:pStyle w:val="paragraphe1"/>
        <w:tabs>
          <w:tab w:val="left" w:pos="2835"/>
        </w:tabs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4E07C7" w:rsidRPr="004E07C7">
        <w:rPr>
          <w:i/>
          <w:sz w:val="28"/>
          <w:szCs w:val="28"/>
        </w:rPr>
        <w:t>A</w:t>
      </w:r>
      <w:r w:rsidR="004E07C7" w:rsidRPr="004E07C7">
        <w:rPr>
          <w:sz w:val="28"/>
          <w:szCs w:val="28"/>
        </w:rPr>
        <w:t xml:space="preserve"> : le numéro sorti est</w:t>
      </w:r>
      <w:r>
        <w:rPr>
          <w:sz w:val="28"/>
          <w:szCs w:val="28"/>
        </w:rPr>
        <w:t> :</w:t>
      </w:r>
      <w:r w:rsidR="004E07C7" w:rsidRPr="004E07C7">
        <w:rPr>
          <w:sz w:val="28"/>
          <w:szCs w:val="28"/>
        </w:rPr>
        <w:t xml:space="preserve"> soit 1</w:t>
      </w:r>
      <w:r w:rsidR="007021C9">
        <w:rPr>
          <w:sz w:val="28"/>
          <w:szCs w:val="28"/>
        </w:rPr>
        <w:t>,</w:t>
      </w:r>
      <w:r w:rsidR="004E07C7" w:rsidRPr="004E07C7">
        <w:rPr>
          <w:sz w:val="28"/>
          <w:szCs w:val="28"/>
        </w:rPr>
        <w:t xml:space="preserve"> soit 6.</w:t>
      </w:r>
    </w:p>
    <w:p w:rsidR="004E07C7" w:rsidRPr="004E07C7" w:rsidRDefault="00FF1E6E" w:rsidP="00FF1E6E">
      <w:pPr>
        <w:pStyle w:val="paragraphe1"/>
        <w:tabs>
          <w:tab w:val="left" w:pos="2835"/>
        </w:tabs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4E07C7" w:rsidRPr="004E07C7">
        <w:rPr>
          <w:i/>
          <w:sz w:val="28"/>
          <w:szCs w:val="28"/>
        </w:rPr>
        <w:t>B</w:t>
      </w:r>
      <w:r w:rsidR="004E07C7" w:rsidRPr="004E07C7">
        <w:rPr>
          <w:sz w:val="28"/>
          <w:szCs w:val="28"/>
        </w:rPr>
        <w:t>:</w:t>
      </w:r>
      <w:r w:rsidR="004E07C7">
        <w:rPr>
          <w:sz w:val="28"/>
          <w:szCs w:val="28"/>
        </w:rPr>
        <w:t>l</w:t>
      </w:r>
      <w:r w:rsidR="004E07C7" w:rsidRPr="004E07C7">
        <w:rPr>
          <w:sz w:val="28"/>
          <w:szCs w:val="28"/>
        </w:rPr>
        <w:t>e numéro sorti est</w:t>
      </w:r>
      <w:r>
        <w:rPr>
          <w:sz w:val="28"/>
          <w:szCs w:val="28"/>
        </w:rPr>
        <w:t> :</w:t>
      </w:r>
      <w:r w:rsidR="004E07C7" w:rsidRPr="004E07C7">
        <w:rPr>
          <w:sz w:val="28"/>
          <w:szCs w:val="28"/>
        </w:rPr>
        <w:t xml:space="preserve"> pair.</w:t>
      </w:r>
    </w:p>
    <w:p w:rsidR="003C131D" w:rsidRDefault="004E07C7" w:rsidP="004E07C7">
      <w:pPr>
        <w:pStyle w:val="paragraphe1"/>
        <w:numPr>
          <w:ilvl w:val="0"/>
          <w:numId w:val="1"/>
        </w:numPr>
        <w:ind w:left="993" w:right="-1"/>
        <w:rPr>
          <w:sz w:val="28"/>
          <w:szCs w:val="28"/>
        </w:rPr>
      </w:pPr>
      <w:r w:rsidRPr="004E07C7">
        <w:rPr>
          <w:sz w:val="28"/>
          <w:szCs w:val="28"/>
        </w:rPr>
        <w:t xml:space="preserve">Calculer la probabilité de l'événement </w:t>
      </w:r>
      <w:r w:rsidRPr="004E07C7">
        <w:rPr>
          <w:i/>
          <w:sz w:val="28"/>
          <w:szCs w:val="28"/>
        </w:rPr>
        <w:t>A</w:t>
      </w:r>
      <w:r w:rsidRPr="004E07C7">
        <w:rPr>
          <w:sz w:val="28"/>
          <w:szCs w:val="28"/>
        </w:rPr>
        <w:t xml:space="preserve">. (Écrire sous forme fractionnaire) </w:t>
      </w:r>
    </w:p>
    <w:p w:rsidR="004E07C7" w:rsidRPr="004E07C7" w:rsidRDefault="004E07C7" w:rsidP="004E07C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993"/>
        <w:jc w:val="left"/>
        <w:rPr>
          <w:rFonts w:eastAsia="Arial Unicode MS"/>
          <w:b w:val="0"/>
          <w:bCs/>
          <w:i w:val="0"/>
          <w:iCs w:val="0"/>
          <w:noProof w:val="0"/>
          <w:color w:val="333333"/>
          <w:spacing w:val="-3"/>
          <w:sz w:val="28"/>
          <w:szCs w:val="28"/>
        </w:rPr>
      </w:pPr>
      <w:r w:rsidRPr="004E07C7">
        <w:rPr>
          <w:rFonts w:eastAsia="Arial Unicode MS"/>
          <w:b w:val="0"/>
          <w:bCs/>
          <w:i w:val="0"/>
          <w:iCs w:val="0"/>
          <w:noProof w:val="0"/>
          <w:color w:val="333333"/>
          <w:spacing w:val="-3"/>
          <w:sz w:val="28"/>
          <w:szCs w:val="28"/>
        </w:rPr>
        <w:t xml:space="preserve">Quelle est la probabilité de l'événement contraire de </w:t>
      </w:r>
      <w:r w:rsidRPr="004E07C7">
        <w:rPr>
          <w:rFonts w:eastAsia="Arial Unicode MS"/>
          <w:b w:val="0"/>
          <w:bCs/>
          <w:iCs w:val="0"/>
          <w:noProof w:val="0"/>
          <w:color w:val="333333"/>
          <w:spacing w:val="-3"/>
          <w:sz w:val="28"/>
          <w:szCs w:val="28"/>
        </w:rPr>
        <w:t>A</w:t>
      </w:r>
      <w:r w:rsidRPr="004E07C7">
        <w:rPr>
          <w:rFonts w:eastAsia="Arial Unicode MS"/>
          <w:b w:val="0"/>
          <w:bCs/>
          <w:i w:val="0"/>
          <w:iCs w:val="0"/>
          <w:noProof w:val="0"/>
          <w:color w:val="333333"/>
          <w:spacing w:val="-3"/>
          <w:sz w:val="28"/>
          <w:szCs w:val="28"/>
        </w:rPr>
        <w:t xml:space="preserve">, noté </w:t>
      </w:r>
      <w:r w:rsidR="008D615F">
        <w:rPr>
          <w:rFonts w:eastAsia="Arial Unicode MS"/>
          <w:b w:val="0"/>
          <w:bCs/>
          <w:i w:val="0"/>
          <w:iCs w:val="0"/>
          <w:noProof w:val="0"/>
          <w:color w:val="333333"/>
          <w:spacing w:val="-3"/>
          <w:sz w:val="28"/>
          <w:szCs w:val="28"/>
        </w:rPr>
        <w:t>P</w:t>
      </w:r>
      <w:r w:rsidRPr="004E07C7">
        <w:rPr>
          <w:rFonts w:eastAsia="Arial Unicode MS"/>
          <w:b w:val="0"/>
          <w:bCs/>
          <w:i w:val="0"/>
          <w:iCs w:val="0"/>
          <w:noProof w:val="0"/>
          <w:color w:val="333333"/>
          <w:spacing w:val="-3"/>
          <w:sz w:val="28"/>
          <w:szCs w:val="28"/>
        </w:rPr>
        <w:t>(</w:t>
      </w:r>
      <m:oMath>
        <m:acc>
          <m:accPr>
            <m:chr m:val="̅"/>
            <m:ctrlPr>
              <w:rPr>
                <w:rFonts w:ascii="Cambria Math" w:hAnsi="Cambria Math"/>
                <w:spacing w:val="-1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pacing w:val="-1"/>
                <w:sz w:val="28"/>
                <w:szCs w:val="28"/>
              </w:rPr>
              <m:t>A</m:t>
            </m:r>
          </m:e>
        </m:acc>
      </m:oMath>
      <w:r w:rsidRPr="004E07C7">
        <w:rPr>
          <w:rFonts w:eastAsia="Arial Unicode MS"/>
          <w:b w:val="0"/>
          <w:bCs/>
          <w:i w:val="0"/>
          <w:iCs w:val="0"/>
          <w:noProof w:val="0"/>
          <w:color w:val="333333"/>
          <w:spacing w:val="-3"/>
          <w:sz w:val="28"/>
          <w:szCs w:val="28"/>
        </w:rPr>
        <w:t xml:space="preserve"> ) </w:t>
      </w:r>
    </w:p>
    <w:p w:rsidR="004E07C7" w:rsidRPr="00ED1BEB" w:rsidRDefault="004E07C7" w:rsidP="00ED1B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993"/>
        <w:jc w:val="left"/>
        <w:rPr>
          <w:rFonts w:eastAsia="Arial Unicode MS"/>
          <w:b w:val="0"/>
          <w:bCs/>
          <w:i w:val="0"/>
          <w:iCs w:val="0"/>
          <w:noProof w:val="0"/>
          <w:color w:val="333333"/>
          <w:spacing w:val="-3"/>
          <w:sz w:val="28"/>
          <w:szCs w:val="28"/>
        </w:rPr>
      </w:pPr>
      <w:r w:rsidRPr="00ED1BEB">
        <w:rPr>
          <w:rFonts w:eastAsia="Arial Unicode MS"/>
          <w:b w:val="0"/>
          <w:bCs/>
          <w:i w:val="0"/>
          <w:iCs w:val="0"/>
          <w:noProof w:val="0"/>
          <w:color w:val="333333"/>
          <w:spacing w:val="-3"/>
          <w:sz w:val="28"/>
          <w:szCs w:val="28"/>
        </w:rPr>
        <w:t xml:space="preserve">Déterminer les issues possibles de </w:t>
      </w:r>
      <w:r w:rsidR="00ED1BEB" w:rsidRPr="00ED1BEB">
        <w:rPr>
          <w:rFonts w:eastAsia="Arial Unicode MS"/>
          <w:b w:val="0"/>
          <w:bCs/>
          <w:iCs w:val="0"/>
          <w:noProof w:val="0"/>
          <w:color w:val="333333"/>
          <w:spacing w:val="-3"/>
          <w:sz w:val="28"/>
          <w:szCs w:val="28"/>
        </w:rPr>
        <w:t>A</w:t>
      </w:r>
      <w:r w:rsidR="00ED1BEB">
        <w:rPr>
          <w:rFonts w:eastAsia="Arial Unicode MS"/>
          <w:b w:val="0"/>
          <w:bCs/>
          <w:i w:val="0"/>
          <w:iCs w:val="0"/>
          <w:noProof w:val="0"/>
          <w:color w:val="333333"/>
          <w:spacing w:val="-3"/>
          <w:sz w:val="28"/>
          <w:szCs w:val="28"/>
        </w:rPr>
        <w:t xml:space="preserve">Ս </w:t>
      </w:r>
      <w:r w:rsidR="00ED1BEB" w:rsidRPr="00ED1BEB">
        <w:rPr>
          <w:rFonts w:eastAsia="Arial Unicode MS"/>
          <w:b w:val="0"/>
          <w:bCs/>
          <w:iCs w:val="0"/>
          <w:noProof w:val="0"/>
          <w:color w:val="333333"/>
          <w:spacing w:val="-3"/>
          <w:sz w:val="28"/>
          <w:szCs w:val="28"/>
        </w:rPr>
        <w:t>B</w:t>
      </w:r>
      <w:r w:rsidR="001845DA">
        <w:rPr>
          <w:rFonts w:eastAsia="Arial Unicode MS"/>
          <w:b w:val="0"/>
          <w:bCs/>
          <w:iCs w:val="0"/>
          <w:noProof w:val="0"/>
          <w:color w:val="333333"/>
          <w:spacing w:val="-3"/>
          <w:sz w:val="28"/>
          <w:szCs w:val="28"/>
        </w:rPr>
        <w:t xml:space="preserve"> </w:t>
      </w:r>
      <w:r w:rsidRPr="00ED1BEB">
        <w:rPr>
          <w:rFonts w:eastAsia="Arial Unicode MS"/>
          <w:b w:val="0"/>
          <w:bCs/>
          <w:i w:val="0"/>
          <w:iCs w:val="0"/>
          <w:noProof w:val="0"/>
          <w:color w:val="333333"/>
          <w:spacing w:val="-3"/>
          <w:sz w:val="28"/>
          <w:szCs w:val="28"/>
        </w:rPr>
        <w:t>et de</w:t>
      </w:r>
      <w:r w:rsidR="001845DA">
        <w:rPr>
          <w:rFonts w:eastAsia="Arial Unicode MS"/>
          <w:b w:val="0"/>
          <w:bCs/>
          <w:i w:val="0"/>
          <w:iCs w:val="0"/>
          <w:noProof w:val="0"/>
          <w:color w:val="333333"/>
          <w:spacing w:val="-3"/>
          <w:sz w:val="28"/>
          <w:szCs w:val="28"/>
        </w:rPr>
        <w:t xml:space="preserve"> </w:t>
      </w:r>
      <w:r w:rsidR="00ED1BEB" w:rsidRPr="00ED1BEB">
        <w:rPr>
          <w:rFonts w:eastAsia="Arial Unicode MS"/>
          <w:b w:val="0"/>
          <w:bCs/>
          <w:iCs w:val="0"/>
          <w:noProof w:val="0"/>
          <w:color w:val="333333"/>
          <w:spacing w:val="-3"/>
          <w:sz w:val="28"/>
          <w:szCs w:val="28"/>
        </w:rPr>
        <w:t>A</w:t>
      </w:r>
      <w:r w:rsidR="00ED1BEB">
        <w:rPr>
          <w:rFonts w:eastAsia="Arial Unicode MS"/>
          <w:b w:val="0"/>
          <w:bCs/>
          <w:i w:val="0"/>
          <w:iCs w:val="0"/>
          <w:noProof w:val="0"/>
          <w:color w:val="333333"/>
          <w:spacing w:val="-3"/>
          <w:sz w:val="28"/>
          <w:szCs w:val="28"/>
        </w:rPr>
        <w:t>Ո</w:t>
      </w:r>
      <w:r w:rsidR="00ED1BEB" w:rsidRPr="00ED1BEB">
        <w:rPr>
          <w:rFonts w:eastAsia="Arial Unicode MS"/>
          <w:b w:val="0"/>
          <w:bCs/>
          <w:iCs w:val="0"/>
          <w:noProof w:val="0"/>
          <w:color w:val="333333"/>
          <w:spacing w:val="-3"/>
          <w:sz w:val="28"/>
          <w:szCs w:val="28"/>
        </w:rPr>
        <w:t>B</w:t>
      </w:r>
    </w:p>
    <w:p w:rsidR="004E07C7" w:rsidRDefault="004E07C7" w:rsidP="00ED1BEB">
      <w:pPr>
        <w:pStyle w:val="paragraphe1"/>
        <w:ind w:left="1287" w:right="-1"/>
        <w:rPr>
          <w:sz w:val="28"/>
          <w:szCs w:val="28"/>
        </w:rPr>
      </w:pPr>
    </w:p>
    <w:p w:rsidR="003C131D" w:rsidRDefault="003C131D" w:rsidP="003C131D">
      <w:pPr>
        <w:pStyle w:val="paragraphe1"/>
        <w:rPr>
          <w:sz w:val="28"/>
          <w:szCs w:val="28"/>
        </w:rPr>
        <w:sectPr w:rsidR="003C131D">
          <w:pgSz w:w="11906" w:h="16838"/>
          <w:pgMar w:top="567" w:right="567" w:bottom="567" w:left="567" w:header="709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3164F" w:rsidRPr="0021304E" w:rsidRDefault="0021304E">
      <w:pPr>
        <w:pStyle w:val="chapitre2"/>
        <w:rPr>
          <w:rFonts w:ascii="Times New Roman" w:hAnsi="Times New Roman"/>
          <w:color w:val="660000"/>
          <w:sz w:val="28"/>
          <w:szCs w:val="28"/>
        </w:rPr>
      </w:pPr>
      <w:r w:rsidRPr="0021304E">
        <w:rPr>
          <w:rFonts w:ascii="Times New Roman" w:hAnsi="Times New Roman"/>
          <w:color w:val="660000"/>
          <w:sz w:val="28"/>
          <w:szCs w:val="28"/>
        </w:rPr>
        <w:lastRenderedPageBreak/>
        <w:t xml:space="preserve">V] </w:t>
      </w:r>
      <w:r w:rsidR="00F3164F" w:rsidRPr="0021304E">
        <w:rPr>
          <w:rFonts w:ascii="Times New Roman" w:hAnsi="Times New Roman"/>
          <w:color w:val="660000"/>
          <w:sz w:val="28"/>
          <w:szCs w:val="28"/>
        </w:rPr>
        <w:t xml:space="preserve">Formule reliant la probabilité de A </w:t>
      </w:r>
      <w:r w:rsidR="00EA2D21" w:rsidRPr="0021304E">
        <w:rPr>
          <w:rFonts w:ascii="Times New Roman" w:hAnsi="Times New Roman"/>
          <w:color w:val="660000"/>
          <w:sz w:val="28"/>
          <w:szCs w:val="28"/>
        </w:rPr>
        <w:fldChar w:fldCharType="begin"/>
      </w:r>
      <w:r w:rsidR="00F3164F" w:rsidRPr="0021304E">
        <w:rPr>
          <w:rFonts w:ascii="Times New Roman" w:hAnsi="Times New Roman"/>
          <w:color w:val="660000"/>
          <w:sz w:val="28"/>
          <w:szCs w:val="28"/>
        </w:rPr>
        <w:instrText>SYMBOL 200 \f "Symbol"\h</w:instrText>
      </w:r>
      <w:r w:rsidR="00EA2D21" w:rsidRPr="0021304E">
        <w:rPr>
          <w:rFonts w:ascii="Times New Roman" w:hAnsi="Times New Roman"/>
          <w:color w:val="660000"/>
          <w:sz w:val="28"/>
          <w:szCs w:val="28"/>
        </w:rPr>
        <w:fldChar w:fldCharType="end"/>
      </w:r>
      <w:r w:rsidR="00F3164F" w:rsidRPr="0021304E">
        <w:rPr>
          <w:rFonts w:ascii="Times New Roman" w:hAnsi="Times New Roman"/>
          <w:color w:val="660000"/>
          <w:sz w:val="28"/>
          <w:szCs w:val="28"/>
        </w:rPr>
        <w:t xml:space="preserve"> B à celle de A </w:t>
      </w:r>
      <w:r w:rsidR="00EA2D21" w:rsidRPr="0021304E">
        <w:rPr>
          <w:rFonts w:ascii="Times New Roman" w:hAnsi="Times New Roman"/>
          <w:color w:val="660000"/>
          <w:sz w:val="28"/>
          <w:szCs w:val="28"/>
        </w:rPr>
        <w:fldChar w:fldCharType="begin"/>
      </w:r>
      <w:r w:rsidR="00F3164F" w:rsidRPr="0021304E">
        <w:rPr>
          <w:rFonts w:ascii="Times New Roman" w:hAnsi="Times New Roman"/>
          <w:color w:val="660000"/>
          <w:sz w:val="28"/>
          <w:szCs w:val="28"/>
        </w:rPr>
        <w:instrText>SYMBOL 199 \f "Symbol"\h</w:instrText>
      </w:r>
      <w:r w:rsidR="00EA2D21" w:rsidRPr="0021304E">
        <w:rPr>
          <w:rFonts w:ascii="Times New Roman" w:hAnsi="Times New Roman"/>
          <w:color w:val="660000"/>
          <w:sz w:val="28"/>
          <w:szCs w:val="28"/>
        </w:rPr>
        <w:fldChar w:fldCharType="end"/>
      </w:r>
      <w:r w:rsidR="00F3164F" w:rsidRPr="0021304E">
        <w:rPr>
          <w:rFonts w:ascii="Times New Roman" w:hAnsi="Times New Roman"/>
          <w:color w:val="660000"/>
          <w:sz w:val="28"/>
          <w:szCs w:val="28"/>
        </w:rPr>
        <w:t xml:space="preserve"> B</w:t>
      </w:r>
    </w:p>
    <w:p w:rsidR="00F3164F" w:rsidRPr="001023D2" w:rsidRDefault="00F3164F">
      <w:pPr>
        <w:pStyle w:val="paragraphe1"/>
        <w:rPr>
          <w:spacing w:val="-4"/>
          <w:sz w:val="28"/>
          <w:szCs w:val="28"/>
        </w:rPr>
      </w:pPr>
      <w:r w:rsidRPr="001023D2">
        <w:rPr>
          <w:spacing w:val="-4"/>
          <w:sz w:val="28"/>
          <w:szCs w:val="28"/>
        </w:rPr>
        <w:t>Si A et B sont deux événements, alors :</w:t>
      </w:r>
    </w:p>
    <w:p w:rsidR="007D1DA2" w:rsidRPr="001023D2" w:rsidRDefault="007D1DA2">
      <w:pPr>
        <w:pStyle w:val="paragraphe1"/>
        <w:rPr>
          <w:spacing w:val="-4"/>
          <w:sz w:val="28"/>
          <w:szCs w:val="28"/>
        </w:rPr>
      </w:pPr>
    </w:p>
    <w:p w:rsidR="00F3164F" w:rsidRPr="001023D2" w:rsidRDefault="00F3164F">
      <w:pPr>
        <w:pStyle w:val="paragraphe1"/>
        <w:rPr>
          <w:color w:val="800000"/>
          <w:sz w:val="28"/>
          <w:szCs w:val="28"/>
          <w:lang w:val="en-GB"/>
        </w:rPr>
      </w:pPr>
      <w:r w:rsidRPr="001023D2">
        <w:rPr>
          <w:color w:val="800000"/>
          <w:spacing w:val="-4"/>
          <w:sz w:val="28"/>
          <w:szCs w:val="28"/>
          <w:shd w:val="solid" w:color="D9D9D9" w:fill="auto"/>
          <w:lang w:val="en-GB"/>
        </w:rPr>
        <w:t>P(</w:t>
      </w:r>
      <w:r w:rsidRPr="001023D2">
        <w:rPr>
          <w:color w:val="800000"/>
          <w:sz w:val="28"/>
          <w:szCs w:val="28"/>
          <w:shd w:val="solid" w:color="D9D9D9" w:fill="auto"/>
          <w:lang w:val="en-GB"/>
        </w:rPr>
        <w:t xml:space="preserve">A </w:t>
      </w:r>
      <w:r w:rsidR="00EA2D21" w:rsidRPr="001023D2">
        <w:rPr>
          <w:color w:val="800000"/>
          <w:sz w:val="28"/>
          <w:szCs w:val="28"/>
          <w:shd w:val="solid" w:color="D9D9D9" w:fill="auto"/>
        </w:rPr>
        <w:fldChar w:fldCharType="begin"/>
      </w:r>
      <w:r w:rsidRPr="001023D2">
        <w:rPr>
          <w:color w:val="800000"/>
          <w:sz w:val="28"/>
          <w:szCs w:val="28"/>
          <w:shd w:val="solid" w:color="D9D9D9" w:fill="auto"/>
          <w:lang w:val="en-GB"/>
        </w:rPr>
        <w:instrText>SYMBOL 200 \f "Symbol"\h</w:instrText>
      </w:r>
      <w:r w:rsidR="00EA2D21" w:rsidRPr="001023D2">
        <w:rPr>
          <w:color w:val="800000"/>
          <w:sz w:val="28"/>
          <w:szCs w:val="28"/>
          <w:shd w:val="solid" w:color="D9D9D9" w:fill="auto"/>
        </w:rPr>
        <w:fldChar w:fldCharType="end"/>
      </w:r>
      <w:r w:rsidRPr="001023D2">
        <w:rPr>
          <w:color w:val="800000"/>
          <w:sz w:val="28"/>
          <w:szCs w:val="28"/>
          <w:shd w:val="solid" w:color="D9D9D9" w:fill="auto"/>
          <w:lang w:val="en-GB"/>
        </w:rPr>
        <w:t xml:space="preserve"> B) + </w:t>
      </w:r>
      <w:r w:rsidRPr="001023D2">
        <w:rPr>
          <w:color w:val="800000"/>
          <w:spacing w:val="-4"/>
          <w:sz w:val="28"/>
          <w:szCs w:val="28"/>
          <w:shd w:val="solid" w:color="D9D9D9" w:fill="auto"/>
          <w:lang w:val="en-GB"/>
        </w:rPr>
        <w:t>P(</w:t>
      </w:r>
      <w:r w:rsidRPr="001023D2">
        <w:rPr>
          <w:color w:val="800000"/>
          <w:sz w:val="28"/>
          <w:szCs w:val="28"/>
          <w:shd w:val="solid" w:color="D9D9D9" w:fill="auto"/>
          <w:lang w:val="en-GB"/>
        </w:rPr>
        <w:t xml:space="preserve">A </w:t>
      </w:r>
      <w:r w:rsidR="00EA2D21" w:rsidRPr="001023D2">
        <w:rPr>
          <w:color w:val="800000"/>
          <w:sz w:val="28"/>
          <w:szCs w:val="28"/>
          <w:shd w:val="solid" w:color="D9D9D9" w:fill="auto"/>
        </w:rPr>
        <w:fldChar w:fldCharType="begin"/>
      </w:r>
      <w:r w:rsidRPr="001023D2">
        <w:rPr>
          <w:color w:val="800000"/>
          <w:sz w:val="28"/>
          <w:szCs w:val="28"/>
          <w:shd w:val="solid" w:color="D9D9D9" w:fill="auto"/>
          <w:lang w:val="en-GB"/>
        </w:rPr>
        <w:instrText>SYMBOL 199 \f "Symbol"\h</w:instrText>
      </w:r>
      <w:r w:rsidR="00EA2D21" w:rsidRPr="001023D2">
        <w:rPr>
          <w:color w:val="800000"/>
          <w:sz w:val="28"/>
          <w:szCs w:val="28"/>
          <w:shd w:val="solid" w:color="D9D9D9" w:fill="auto"/>
        </w:rPr>
        <w:fldChar w:fldCharType="end"/>
      </w:r>
      <w:r w:rsidRPr="001023D2">
        <w:rPr>
          <w:color w:val="800000"/>
          <w:sz w:val="28"/>
          <w:szCs w:val="28"/>
          <w:shd w:val="solid" w:color="D9D9D9" w:fill="auto"/>
          <w:lang w:val="en-GB"/>
        </w:rPr>
        <w:t xml:space="preserve"> B) = P(A) + P(B)</w:t>
      </w:r>
    </w:p>
    <w:p w:rsidR="00F3164F" w:rsidRPr="001023D2" w:rsidRDefault="00F3164F">
      <w:pPr>
        <w:pStyle w:val="paragraphe1"/>
        <w:rPr>
          <w:sz w:val="28"/>
          <w:szCs w:val="28"/>
          <w:lang w:val="en-GB"/>
        </w:rPr>
      </w:pPr>
    </w:p>
    <w:p w:rsidR="00505B6B" w:rsidRPr="001023D2" w:rsidRDefault="00505B6B" w:rsidP="00754288">
      <w:pPr>
        <w:pStyle w:val="paragraphe1"/>
        <w:rPr>
          <w:sz w:val="28"/>
          <w:szCs w:val="28"/>
        </w:rPr>
      </w:pPr>
      <w:r>
        <w:rPr>
          <w:sz w:val="28"/>
          <w:szCs w:val="28"/>
        </w:rPr>
        <w:t>Exemple :</w:t>
      </w:r>
      <w:bookmarkStart w:id="0" w:name="_GoBack"/>
      <w:bookmarkEnd w:id="0"/>
      <w:r w:rsidR="001845DA">
        <w:rPr>
          <w:sz w:val="28"/>
          <w:szCs w:val="28"/>
        </w:rPr>
        <w:t xml:space="preserve"> </w:t>
      </w:r>
      <w:r>
        <w:rPr>
          <w:sz w:val="28"/>
          <w:szCs w:val="28"/>
        </w:rPr>
        <w:t>jeu de 32 cartes</w:t>
      </w:r>
    </w:p>
    <w:p w:rsidR="00F3164F" w:rsidRPr="001023D2" w:rsidRDefault="00505B6B" w:rsidP="00505B6B">
      <w:pPr>
        <w:pStyle w:val="paragraphe1"/>
        <w:rPr>
          <w:sz w:val="28"/>
          <w:szCs w:val="28"/>
        </w:rPr>
      </w:pPr>
      <w:r w:rsidRPr="001023D2">
        <w:rPr>
          <w:sz w:val="28"/>
          <w:szCs w:val="28"/>
        </w:rPr>
        <w:t>Dans le cas du tirage d'une carte parmi 32</w:t>
      </w:r>
      <w:r w:rsidR="00754288">
        <w:rPr>
          <w:sz w:val="28"/>
          <w:szCs w:val="28"/>
        </w:rPr>
        <w:t xml:space="preserve">. </w:t>
      </w:r>
      <w:r w:rsidR="00F3164F" w:rsidRPr="001023D2">
        <w:rPr>
          <w:sz w:val="28"/>
          <w:szCs w:val="28"/>
        </w:rPr>
        <w:t xml:space="preserve">Soit </w:t>
      </w:r>
      <w:r w:rsidR="00F3164F" w:rsidRPr="00754288">
        <w:rPr>
          <w:i/>
          <w:sz w:val="28"/>
          <w:szCs w:val="28"/>
        </w:rPr>
        <w:t>A</w:t>
      </w:r>
      <w:r w:rsidR="00F3164F" w:rsidRPr="001023D2">
        <w:rPr>
          <w:sz w:val="28"/>
          <w:szCs w:val="28"/>
        </w:rPr>
        <w:t xml:space="preserve"> l'événement "tirer un 10" et </w:t>
      </w:r>
      <w:r w:rsidR="00F3164F" w:rsidRPr="00754288">
        <w:rPr>
          <w:i/>
          <w:sz w:val="28"/>
          <w:szCs w:val="28"/>
        </w:rPr>
        <w:t>B</w:t>
      </w:r>
      <w:r w:rsidR="00F3164F" w:rsidRPr="001023D2">
        <w:rPr>
          <w:sz w:val="28"/>
          <w:szCs w:val="28"/>
        </w:rPr>
        <w:t xml:space="preserve"> l'événement "tirer une carte rouge".</w:t>
      </w:r>
    </w:p>
    <w:p w:rsidR="00F3164F" w:rsidRPr="001023D2" w:rsidRDefault="00F3164F">
      <w:pPr>
        <w:pStyle w:val="paragraphe1"/>
        <w:rPr>
          <w:sz w:val="28"/>
          <w:szCs w:val="28"/>
        </w:rPr>
      </w:pPr>
      <w:r w:rsidRPr="001023D2">
        <w:rPr>
          <w:sz w:val="28"/>
          <w:szCs w:val="28"/>
        </w:rPr>
        <w:t>Calculer :</w:t>
      </w:r>
    </w:p>
    <w:p w:rsidR="00F3164F" w:rsidRPr="001023D2" w:rsidRDefault="00F3164F" w:rsidP="007D1DA2">
      <w:pPr>
        <w:pStyle w:val="paragraphe1"/>
        <w:spacing w:after="120"/>
        <w:rPr>
          <w:sz w:val="28"/>
          <w:szCs w:val="28"/>
        </w:rPr>
      </w:pPr>
      <w:r w:rsidRPr="001023D2">
        <w:rPr>
          <w:sz w:val="28"/>
          <w:szCs w:val="28"/>
        </w:rPr>
        <w:t>P(</w:t>
      </w:r>
      <w:r w:rsidRPr="00754288">
        <w:rPr>
          <w:i/>
          <w:sz w:val="28"/>
          <w:szCs w:val="28"/>
        </w:rPr>
        <w:t>A</w:t>
      </w:r>
      <w:r w:rsidRPr="001023D2">
        <w:rPr>
          <w:sz w:val="28"/>
          <w:szCs w:val="28"/>
        </w:rPr>
        <w:t>) :</w:t>
      </w:r>
    </w:p>
    <w:p w:rsidR="00F3164F" w:rsidRPr="001023D2" w:rsidRDefault="00F3164F" w:rsidP="007D1DA2">
      <w:pPr>
        <w:pStyle w:val="paragraphe1"/>
        <w:spacing w:after="120"/>
        <w:rPr>
          <w:sz w:val="28"/>
          <w:szCs w:val="28"/>
        </w:rPr>
      </w:pPr>
      <w:r w:rsidRPr="001023D2">
        <w:rPr>
          <w:sz w:val="28"/>
          <w:szCs w:val="28"/>
        </w:rPr>
        <w:t>P(</w:t>
      </w:r>
      <w:r w:rsidRPr="00754288">
        <w:rPr>
          <w:i/>
          <w:sz w:val="28"/>
          <w:szCs w:val="28"/>
        </w:rPr>
        <w:t>B</w:t>
      </w:r>
      <w:r w:rsidRPr="001023D2">
        <w:rPr>
          <w:sz w:val="28"/>
          <w:szCs w:val="28"/>
        </w:rPr>
        <w:t>) :</w:t>
      </w:r>
    </w:p>
    <w:p w:rsidR="00F3164F" w:rsidRPr="001023D2" w:rsidRDefault="00F3164F" w:rsidP="007D1DA2">
      <w:pPr>
        <w:pStyle w:val="paragraphe1"/>
        <w:spacing w:after="120"/>
        <w:rPr>
          <w:sz w:val="28"/>
          <w:szCs w:val="28"/>
          <w:lang w:val="en-GB"/>
        </w:rPr>
      </w:pPr>
      <w:r w:rsidRPr="001023D2">
        <w:rPr>
          <w:spacing w:val="-4"/>
          <w:sz w:val="28"/>
          <w:szCs w:val="28"/>
          <w:lang w:val="en-GB"/>
        </w:rPr>
        <w:t>P(</w:t>
      </w:r>
      <w:r w:rsidRPr="00754288">
        <w:rPr>
          <w:i/>
          <w:sz w:val="28"/>
          <w:szCs w:val="28"/>
          <w:lang w:val="en-GB"/>
        </w:rPr>
        <w:t>A</w:t>
      </w:r>
      <w:r w:rsidR="00EA2D21" w:rsidRPr="001023D2">
        <w:rPr>
          <w:sz w:val="28"/>
          <w:szCs w:val="28"/>
        </w:rPr>
        <w:fldChar w:fldCharType="begin"/>
      </w:r>
      <w:r w:rsidRPr="001023D2">
        <w:rPr>
          <w:sz w:val="28"/>
          <w:szCs w:val="28"/>
          <w:lang w:val="en-GB"/>
        </w:rPr>
        <w:instrText>SYMBOL 200 \f "Symbol"\h</w:instrText>
      </w:r>
      <w:r w:rsidR="00EA2D21" w:rsidRPr="001023D2">
        <w:rPr>
          <w:sz w:val="28"/>
          <w:szCs w:val="28"/>
        </w:rPr>
        <w:fldChar w:fldCharType="end"/>
      </w:r>
      <w:r w:rsidRPr="00754288">
        <w:rPr>
          <w:i/>
          <w:sz w:val="28"/>
          <w:szCs w:val="28"/>
          <w:lang w:val="en-GB"/>
        </w:rPr>
        <w:t>B</w:t>
      </w:r>
      <w:r w:rsidRPr="001023D2">
        <w:rPr>
          <w:sz w:val="28"/>
          <w:szCs w:val="28"/>
          <w:lang w:val="en-GB"/>
        </w:rPr>
        <w:t>) :</w:t>
      </w:r>
    </w:p>
    <w:p w:rsidR="00F3164F" w:rsidRPr="001023D2" w:rsidRDefault="00F3164F" w:rsidP="007D1DA2">
      <w:pPr>
        <w:pStyle w:val="paragraphe1"/>
        <w:spacing w:after="120"/>
        <w:rPr>
          <w:sz w:val="28"/>
          <w:szCs w:val="28"/>
          <w:lang w:val="en-GB"/>
        </w:rPr>
      </w:pPr>
      <w:r w:rsidRPr="001023D2">
        <w:rPr>
          <w:spacing w:val="-4"/>
          <w:sz w:val="28"/>
          <w:szCs w:val="28"/>
          <w:lang w:val="en-GB"/>
        </w:rPr>
        <w:t>P(</w:t>
      </w:r>
      <w:r w:rsidRPr="00754288">
        <w:rPr>
          <w:i/>
          <w:sz w:val="28"/>
          <w:szCs w:val="28"/>
          <w:lang w:val="en-GB"/>
        </w:rPr>
        <w:t>A</w:t>
      </w:r>
      <w:r w:rsidR="00EA2D21" w:rsidRPr="001023D2">
        <w:rPr>
          <w:sz w:val="28"/>
          <w:szCs w:val="28"/>
        </w:rPr>
        <w:fldChar w:fldCharType="begin"/>
      </w:r>
      <w:r w:rsidRPr="001023D2">
        <w:rPr>
          <w:sz w:val="28"/>
          <w:szCs w:val="28"/>
          <w:lang w:val="en-GB"/>
        </w:rPr>
        <w:instrText>SYMBOL 199 \f "Symbol"\h</w:instrText>
      </w:r>
      <w:r w:rsidR="00EA2D21" w:rsidRPr="001023D2">
        <w:rPr>
          <w:sz w:val="28"/>
          <w:szCs w:val="28"/>
        </w:rPr>
        <w:fldChar w:fldCharType="end"/>
      </w:r>
      <w:r w:rsidRPr="00754288">
        <w:rPr>
          <w:i/>
          <w:sz w:val="28"/>
          <w:szCs w:val="28"/>
          <w:lang w:val="en-GB"/>
        </w:rPr>
        <w:t>B</w:t>
      </w:r>
      <w:r w:rsidRPr="001023D2">
        <w:rPr>
          <w:sz w:val="28"/>
          <w:szCs w:val="28"/>
          <w:lang w:val="en-GB"/>
        </w:rPr>
        <w:t>) :</w:t>
      </w:r>
    </w:p>
    <w:p w:rsidR="00F3164F" w:rsidRPr="001023D2" w:rsidRDefault="00F3164F">
      <w:pPr>
        <w:pStyle w:val="paragraphe1"/>
        <w:rPr>
          <w:sz w:val="28"/>
          <w:szCs w:val="28"/>
          <w:lang w:val="en-GB"/>
        </w:rPr>
      </w:pPr>
    </w:p>
    <w:p w:rsidR="00F3164F" w:rsidRDefault="00F3164F">
      <w:pPr>
        <w:pStyle w:val="paragraphe1"/>
        <w:rPr>
          <w:sz w:val="28"/>
          <w:szCs w:val="28"/>
        </w:rPr>
      </w:pPr>
      <w:r w:rsidRPr="001023D2">
        <w:rPr>
          <w:sz w:val="28"/>
          <w:szCs w:val="28"/>
        </w:rPr>
        <w:t xml:space="preserve">Vérifier que </w:t>
      </w:r>
      <w:r w:rsidRPr="001023D2">
        <w:rPr>
          <w:spacing w:val="-4"/>
          <w:sz w:val="28"/>
          <w:szCs w:val="28"/>
        </w:rPr>
        <w:t>P(</w:t>
      </w:r>
      <w:r w:rsidRPr="001023D2">
        <w:rPr>
          <w:sz w:val="28"/>
          <w:szCs w:val="28"/>
        </w:rPr>
        <w:t xml:space="preserve">A </w:t>
      </w:r>
      <w:r w:rsidR="00EA2D21" w:rsidRPr="001023D2">
        <w:rPr>
          <w:sz w:val="28"/>
          <w:szCs w:val="28"/>
        </w:rPr>
        <w:fldChar w:fldCharType="begin"/>
      </w:r>
      <w:r w:rsidRPr="001023D2">
        <w:rPr>
          <w:sz w:val="28"/>
          <w:szCs w:val="28"/>
        </w:rPr>
        <w:instrText>SYMBOL 200 \f "Symbol"\h</w:instrText>
      </w:r>
      <w:r w:rsidR="00EA2D21" w:rsidRPr="001023D2">
        <w:rPr>
          <w:sz w:val="28"/>
          <w:szCs w:val="28"/>
        </w:rPr>
        <w:fldChar w:fldCharType="end"/>
      </w:r>
      <w:r w:rsidRPr="00754288">
        <w:rPr>
          <w:i/>
          <w:sz w:val="28"/>
          <w:szCs w:val="28"/>
        </w:rPr>
        <w:t>B</w:t>
      </w:r>
      <w:r w:rsidRPr="001023D2">
        <w:rPr>
          <w:sz w:val="28"/>
          <w:szCs w:val="28"/>
        </w:rPr>
        <w:t xml:space="preserve">) + </w:t>
      </w:r>
      <w:r w:rsidRPr="001023D2">
        <w:rPr>
          <w:spacing w:val="-4"/>
          <w:sz w:val="28"/>
          <w:szCs w:val="28"/>
        </w:rPr>
        <w:t>P(</w:t>
      </w:r>
      <w:r w:rsidRPr="00754288">
        <w:rPr>
          <w:i/>
          <w:sz w:val="28"/>
          <w:szCs w:val="28"/>
        </w:rPr>
        <w:t>A</w:t>
      </w:r>
      <w:r w:rsidR="00EA2D21" w:rsidRPr="001023D2">
        <w:rPr>
          <w:sz w:val="28"/>
          <w:szCs w:val="28"/>
        </w:rPr>
        <w:fldChar w:fldCharType="begin"/>
      </w:r>
      <w:r w:rsidRPr="001023D2">
        <w:rPr>
          <w:sz w:val="28"/>
          <w:szCs w:val="28"/>
        </w:rPr>
        <w:instrText>SYMBOL 199 \f "Symbol"\h</w:instrText>
      </w:r>
      <w:r w:rsidR="00EA2D21" w:rsidRPr="001023D2">
        <w:rPr>
          <w:sz w:val="28"/>
          <w:szCs w:val="28"/>
        </w:rPr>
        <w:fldChar w:fldCharType="end"/>
      </w:r>
      <w:r w:rsidRPr="00754288">
        <w:rPr>
          <w:i/>
          <w:sz w:val="28"/>
          <w:szCs w:val="28"/>
        </w:rPr>
        <w:t>B</w:t>
      </w:r>
      <w:r w:rsidRPr="001023D2">
        <w:rPr>
          <w:sz w:val="28"/>
          <w:szCs w:val="28"/>
        </w:rPr>
        <w:t>) = P(</w:t>
      </w:r>
      <w:r w:rsidRPr="00754288">
        <w:rPr>
          <w:i/>
          <w:sz w:val="28"/>
          <w:szCs w:val="28"/>
        </w:rPr>
        <w:t>A</w:t>
      </w:r>
      <w:r w:rsidRPr="001023D2">
        <w:rPr>
          <w:sz w:val="28"/>
          <w:szCs w:val="28"/>
        </w:rPr>
        <w:t>) + P(</w:t>
      </w:r>
      <w:r w:rsidRPr="00754288">
        <w:rPr>
          <w:i/>
          <w:sz w:val="28"/>
          <w:szCs w:val="28"/>
        </w:rPr>
        <w:t>B</w:t>
      </w:r>
      <w:r w:rsidRPr="001023D2">
        <w:rPr>
          <w:sz w:val="28"/>
          <w:szCs w:val="28"/>
        </w:rPr>
        <w:t>) :</w:t>
      </w:r>
    </w:p>
    <w:p w:rsidR="00ED1BEB" w:rsidRDefault="00ED1BEB">
      <w:pPr>
        <w:pStyle w:val="paragraphe1"/>
        <w:rPr>
          <w:sz w:val="28"/>
          <w:szCs w:val="28"/>
        </w:rPr>
      </w:pPr>
    </w:p>
    <w:p w:rsidR="00ED1BEB" w:rsidRPr="00ED1BEB" w:rsidRDefault="00ED1BEB">
      <w:pPr>
        <w:pStyle w:val="paragraphe1"/>
        <w:rPr>
          <w:rFonts w:ascii="Times New Roman" w:eastAsia="Times New Roman" w:hAnsi="Times New Roman" w:cs="Times New Roman"/>
          <w:b/>
          <w:bCs w:val="0"/>
          <w:color w:val="660000"/>
          <w:spacing w:val="0"/>
          <w:sz w:val="28"/>
          <w:szCs w:val="28"/>
          <w:u w:val="single"/>
        </w:rPr>
      </w:pPr>
      <w:r w:rsidRPr="00ED1BEB">
        <w:rPr>
          <w:rFonts w:ascii="Times New Roman" w:eastAsia="Times New Roman" w:hAnsi="Times New Roman" w:cs="Times New Roman"/>
          <w:b/>
          <w:bCs w:val="0"/>
          <w:color w:val="660000"/>
          <w:spacing w:val="0"/>
          <w:sz w:val="28"/>
          <w:szCs w:val="28"/>
          <w:u w:val="single"/>
        </w:rPr>
        <w:t>V</w:t>
      </w:r>
      <w:r w:rsidR="003F093F">
        <w:rPr>
          <w:rFonts w:ascii="Times New Roman" w:eastAsia="Times New Roman" w:hAnsi="Times New Roman" w:cs="Times New Roman"/>
          <w:b/>
          <w:bCs w:val="0"/>
          <w:color w:val="660000"/>
          <w:spacing w:val="0"/>
          <w:sz w:val="28"/>
          <w:szCs w:val="28"/>
          <w:u w:val="single"/>
        </w:rPr>
        <w:t>I</w:t>
      </w:r>
      <w:r w:rsidRPr="00ED1BEB">
        <w:rPr>
          <w:rFonts w:ascii="Times New Roman" w:eastAsia="Times New Roman" w:hAnsi="Times New Roman" w:cs="Times New Roman"/>
          <w:b/>
          <w:bCs w:val="0"/>
          <w:color w:val="660000"/>
          <w:spacing w:val="0"/>
          <w:sz w:val="28"/>
          <w:szCs w:val="28"/>
          <w:u w:val="single"/>
        </w:rPr>
        <w:t>] Comment utiliser un arbre pour calculer une probabilité?</w:t>
      </w:r>
    </w:p>
    <w:p w:rsidR="00ED1BEB" w:rsidRPr="00ED1BEB" w:rsidRDefault="00ED1BEB" w:rsidP="004A0D9A">
      <w:pPr>
        <w:pStyle w:val="paragraphe1"/>
        <w:jc w:val="both"/>
        <w:rPr>
          <w:sz w:val="28"/>
          <w:szCs w:val="28"/>
        </w:rPr>
      </w:pPr>
      <w:r w:rsidRPr="00ED1BEB">
        <w:rPr>
          <w:sz w:val="28"/>
          <w:szCs w:val="28"/>
        </w:rPr>
        <w:t>Une urne contient trois boules de couleurs différentes (jaune, verte, bleue). On</w:t>
      </w:r>
      <w:r w:rsidR="004A0D9A">
        <w:rPr>
          <w:sz w:val="28"/>
          <w:szCs w:val="28"/>
        </w:rPr>
        <w:t xml:space="preserve"> </w:t>
      </w:r>
      <w:r w:rsidRPr="00ED1BEB">
        <w:rPr>
          <w:sz w:val="28"/>
          <w:szCs w:val="28"/>
        </w:rPr>
        <w:t>tire au hasard une première boule, on la remet dans l'urne après avoir noté sa couleur. On</w:t>
      </w:r>
      <w:r w:rsidR="001845DA">
        <w:rPr>
          <w:sz w:val="28"/>
          <w:szCs w:val="28"/>
        </w:rPr>
        <w:t xml:space="preserve"> </w:t>
      </w:r>
      <w:r w:rsidRPr="00ED1BEB">
        <w:rPr>
          <w:sz w:val="28"/>
          <w:szCs w:val="28"/>
        </w:rPr>
        <w:t>tire une seconde boule, on note sa couleur.</w:t>
      </w:r>
    </w:p>
    <w:p w:rsidR="00ED1BEB" w:rsidRPr="00ED1BEB" w:rsidRDefault="00D42B9B" w:rsidP="00D42B9B">
      <w:pPr>
        <w:pStyle w:val="paragraphe1"/>
        <w:ind w:right="-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158115</wp:posOffset>
            </wp:positionV>
            <wp:extent cx="2320290" cy="2963545"/>
            <wp:effectExtent l="0" t="0" r="3810" b="825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BEB" w:rsidRPr="00ED1BEB">
        <w:rPr>
          <w:sz w:val="28"/>
          <w:szCs w:val="28"/>
        </w:rPr>
        <w:t>Il y a 9 issues pour cette expérience.</w:t>
      </w:r>
    </w:p>
    <w:p w:rsidR="00ED1BEB" w:rsidRDefault="00ED1BEB" w:rsidP="00ED1BEB">
      <w:pPr>
        <w:pStyle w:val="paragraphe1"/>
        <w:rPr>
          <w:sz w:val="28"/>
          <w:szCs w:val="28"/>
        </w:rPr>
      </w:pPr>
    </w:p>
    <w:p w:rsidR="005406C2" w:rsidRDefault="0087707B" w:rsidP="0087707B">
      <w:pPr>
        <w:pStyle w:val="paragraphe1"/>
        <w:numPr>
          <w:ilvl w:val="0"/>
          <w:numId w:val="4"/>
        </w:numPr>
        <w:rPr>
          <w:sz w:val="28"/>
          <w:szCs w:val="28"/>
        </w:rPr>
      </w:pPr>
      <w:r w:rsidRPr="00ED1BEB">
        <w:rPr>
          <w:sz w:val="28"/>
          <w:szCs w:val="28"/>
        </w:rPr>
        <w:t>À</w:t>
      </w:r>
      <w:r w:rsidR="005406C2" w:rsidRPr="00ED1BEB">
        <w:rPr>
          <w:sz w:val="28"/>
          <w:szCs w:val="28"/>
        </w:rPr>
        <w:t xml:space="preserve"> l’aide d’un arbre </w:t>
      </w:r>
      <w:r w:rsidR="00754288">
        <w:rPr>
          <w:sz w:val="28"/>
          <w:szCs w:val="28"/>
        </w:rPr>
        <w:t xml:space="preserve">on </w:t>
      </w:r>
      <w:r w:rsidR="005406C2" w:rsidRPr="00ED1BEB">
        <w:rPr>
          <w:sz w:val="28"/>
          <w:szCs w:val="28"/>
        </w:rPr>
        <w:t>détermine toutes les issues de cette expérience aléatoire.</w:t>
      </w:r>
    </w:p>
    <w:p w:rsidR="0087707B" w:rsidRPr="00ED1BEB" w:rsidRDefault="0087707B" w:rsidP="0087707B">
      <w:pPr>
        <w:pStyle w:val="paragraphe1"/>
        <w:rPr>
          <w:sz w:val="28"/>
          <w:szCs w:val="28"/>
        </w:rPr>
      </w:pPr>
    </w:p>
    <w:p w:rsidR="00ED1BEB" w:rsidRDefault="00ED1BEB" w:rsidP="0087707B">
      <w:pPr>
        <w:pStyle w:val="paragraphe1"/>
        <w:numPr>
          <w:ilvl w:val="0"/>
          <w:numId w:val="4"/>
        </w:numPr>
        <w:rPr>
          <w:sz w:val="28"/>
          <w:szCs w:val="28"/>
        </w:rPr>
      </w:pPr>
      <w:r w:rsidRPr="00ED1BEB">
        <w:rPr>
          <w:sz w:val="28"/>
          <w:szCs w:val="28"/>
        </w:rPr>
        <w:t>Déterminer les issues de l’événement« les deux boules sont de la même</w:t>
      </w:r>
      <w:r w:rsidR="004A0D9A">
        <w:rPr>
          <w:sz w:val="28"/>
          <w:szCs w:val="28"/>
        </w:rPr>
        <w:t xml:space="preserve"> </w:t>
      </w:r>
      <w:r w:rsidRPr="00ED1BEB">
        <w:rPr>
          <w:sz w:val="28"/>
          <w:szCs w:val="28"/>
        </w:rPr>
        <w:t>couleur »</w:t>
      </w:r>
    </w:p>
    <w:p w:rsidR="0087707B" w:rsidRPr="00ED1BEB" w:rsidRDefault="0087707B" w:rsidP="0087707B">
      <w:pPr>
        <w:pStyle w:val="paragraphe1"/>
        <w:rPr>
          <w:sz w:val="28"/>
          <w:szCs w:val="28"/>
        </w:rPr>
      </w:pPr>
    </w:p>
    <w:p w:rsidR="00ED1BEB" w:rsidRDefault="00ED1BEB" w:rsidP="0087707B">
      <w:pPr>
        <w:pStyle w:val="paragraphe1"/>
        <w:numPr>
          <w:ilvl w:val="0"/>
          <w:numId w:val="4"/>
        </w:numPr>
        <w:rPr>
          <w:sz w:val="28"/>
          <w:szCs w:val="28"/>
        </w:rPr>
      </w:pPr>
      <w:r w:rsidRPr="00ED1BEB">
        <w:rPr>
          <w:sz w:val="28"/>
          <w:szCs w:val="28"/>
        </w:rPr>
        <w:t>Quelle est la probabilité de tirer deux</w:t>
      </w:r>
      <w:r w:rsidR="004A0D9A">
        <w:rPr>
          <w:sz w:val="28"/>
          <w:szCs w:val="28"/>
        </w:rPr>
        <w:t xml:space="preserve"> </w:t>
      </w:r>
      <w:r w:rsidRPr="00ED1BEB">
        <w:rPr>
          <w:sz w:val="28"/>
          <w:szCs w:val="28"/>
        </w:rPr>
        <w:t>boules de même couleur ?</w:t>
      </w:r>
    </w:p>
    <w:p w:rsidR="0087707B" w:rsidRPr="00ED1BEB" w:rsidRDefault="0087707B" w:rsidP="0087707B">
      <w:pPr>
        <w:pStyle w:val="paragraphe1"/>
        <w:rPr>
          <w:sz w:val="28"/>
          <w:szCs w:val="28"/>
        </w:rPr>
      </w:pPr>
    </w:p>
    <w:p w:rsidR="00D42B9B" w:rsidRDefault="00ED1BEB" w:rsidP="0087707B">
      <w:pPr>
        <w:pStyle w:val="paragraphe1"/>
        <w:numPr>
          <w:ilvl w:val="0"/>
          <w:numId w:val="4"/>
        </w:numPr>
        <w:ind w:right="-1"/>
        <w:rPr>
          <w:sz w:val="28"/>
          <w:szCs w:val="28"/>
        </w:rPr>
      </w:pPr>
      <w:r w:rsidRPr="00ED1BEB">
        <w:rPr>
          <w:sz w:val="28"/>
          <w:szCs w:val="28"/>
        </w:rPr>
        <w:t>Quelle la probabilité de tirer deux</w:t>
      </w:r>
      <w:r w:rsidR="001845DA">
        <w:rPr>
          <w:sz w:val="28"/>
          <w:szCs w:val="28"/>
        </w:rPr>
        <w:t xml:space="preserve"> </w:t>
      </w:r>
      <w:r w:rsidRPr="00ED1BEB">
        <w:rPr>
          <w:sz w:val="28"/>
          <w:szCs w:val="28"/>
        </w:rPr>
        <w:t>boules bleues</w:t>
      </w:r>
      <w:r w:rsidR="00D42B9B">
        <w:rPr>
          <w:sz w:val="28"/>
          <w:szCs w:val="28"/>
        </w:rPr>
        <w:t> ?</w:t>
      </w:r>
    </w:p>
    <w:p w:rsidR="0087707B" w:rsidRDefault="0087707B" w:rsidP="0087707B">
      <w:pPr>
        <w:pStyle w:val="paragraphe1"/>
        <w:ind w:right="-1"/>
        <w:rPr>
          <w:sz w:val="28"/>
          <w:szCs w:val="28"/>
        </w:rPr>
      </w:pPr>
    </w:p>
    <w:p w:rsidR="00ED1BEB" w:rsidRPr="001023D2" w:rsidRDefault="00ED1BEB" w:rsidP="00ED1BEB">
      <w:pPr>
        <w:pStyle w:val="paragraphe1"/>
        <w:rPr>
          <w:sz w:val="28"/>
          <w:szCs w:val="28"/>
        </w:rPr>
      </w:pPr>
      <w:r w:rsidRPr="00ED1BEB">
        <w:rPr>
          <w:sz w:val="28"/>
          <w:szCs w:val="28"/>
        </w:rPr>
        <w:t>5) Quelle est la probabilité de tirer deux</w:t>
      </w:r>
      <w:r w:rsidR="004A0D9A">
        <w:rPr>
          <w:sz w:val="28"/>
          <w:szCs w:val="28"/>
        </w:rPr>
        <w:t xml:space="preserve"> </w:t>
      </w:r>
      <w:r w:rsidRPr="00ED1BEB">
        <w:rPr>
          <w:sz w:val="28"/>
          <w:szCs w:val="28"/>
        </w:rPr>
        <w:t>Boules dont la première est verte ?</w:t>
      </w:r>
    </w:p>
    <w:p w:rsidR="00F3164F" w:rsidRDefault="00F3164F">
      <w:pPr>
        <w:pStyle w:val="paragraphe1"/>
      </w:pPr>
    </w:p>
    <w:sectPr w:rsidR="00F3164F" w:rsidSect="0018247D">
      <w:pgSz w:w="11906" w:h="16838"/>
      <w:pgMar w:top="567" w:right="567" w:bottom="567" w:left="567" w:header="709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116" w:rsidRDefault="00522116">
      <w:r>
        <w:separator/>
      </w:r>
    </w:p>
  </w:endnote>
  <w:endnote w:type="continuationSeparator" w:id="1">
    <w:p w:rsidR="00522116" w:rsidRDefault="0052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Times New Roman"/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erif Condensed">
    <w:altName w:val="Century"/>
    <w:panose1 w:val="02060606050605020204"/>
    <w:charset w:val="00"/>
    <w:family w:val="roman"/>
    <w:pitch w:val="variable"/>
    <w:sig w:usb0="E40006FF" w:usb1="5200F9FB" w:usb2="0A04002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4F" w:rsidRDefault="00EA2D21">
    <w:r>
      <w:fldChar w:fldCharType="begin"/>
    </w:r>
    <w:r w:rsidR="00F3164F">
      <w:instrText xml:space="preserve">PAGE  </w:instrText>
    </w:r>
    <w:r>
      <w:fldChar w:fldCharType="end"/>
    </w:r>
  </w:p>
  <w:p w:rsidR="00F3164F" w:rsidRDefault="00F316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116" w:rsidRDefault="00522116">
      <w:r>
        <w:separator/>
      </w:r>
    </w:p>
  </w:footnote>
  <w:footnote w:type="continuationSeparator" w:id="1">
    <w:p w:rsidR="00522116" w:rsidRDefault="00522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4F" w:rsidRDefault="00EA2D21">
    <w:r>
      <w:fldChar w:fldCharType="begin"/>
    </w:r>
    <w:r w:rsidR="00F3164F">
      <w:instrText xml:space="preserve">PAGE  </w:instrText>
    </w:r>
    <w:r>
      <w:fldChar w:fldCharType="end"/>
    </w:r>
  </w:p>
  <w:p w:rsidR="00F3164F" w:rsidRDefault="00F316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6610"/>
    <w:multiLevelType w:val="hybridMultilevel"/>
    <w:tmpl w:val="71AC383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993837"/>
    <w:multiLevelType w:val="hybridMultilevel"/>
    <w:tmpl w:val="CF2A0948"/>
    <w:lvl w:ilvl="0" w:tplc="CB8681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546C96"/>
    <w:multiLevelType w:val="hybridMultilevel"/>
    <w:tmpl w:val="2EA4B5D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FA3D1D"/>
    <w:multiLevelType w:val="hybridMultilevel"/>
    <w:tmpl w:val="EBCCB152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D3A"/>
    <w:rsid w:val="0006766D"/>
    <w:rsid w:val="001023D2"/>
    <w:rsid w:val="001227D1"/>
    <w:rsid w:val="0018247D"/>
    <w:rsid w:val="001845DA"/>
    <w:rsid w:val="001925E8"/>
    <w:rsid w:val="001D2E6C"/>
    <w:rsid w:val="00210359"/>
    <w:rsid w:val="0021304E"/>
    <w:rsid w:val="0024626E"/>
    <w:rsid w:val="003017B1"/>
    <w:rsid w:val="00396C2F"/>
    <w:rsid w:val="003C131D"/>
    <w:rsid w:val="003F093F"/>
    <w:rsid w:val="004715E6"/>
    <w:rsid w:val="004A0D9A"/>
    <w:rsid w:val="004D1966"/>
    <w:rsid w:val="004E07C7"/>
    <w:rsid w:val="00505B6B"/>
    <w:rsid w:val="00522116"/>
    <w:rsid w:val="0053466A"/>
    <w:rsid w:val="00540664"/>
    <w:rsid w:val="005406C2"/>
    <w:rsid w:val="00595E39"/>
    <w:rsid w:val="005A3CBC"/>
    <w:rsid w:val="005E7106"/>
    <w:rsid w:val="007021C9"/>
    <w:rsid w:val="00713D3A"/>
    <w:rsid w:val="00742978"/>
    <w:rsid w:val="00754288"/>
    <w:rsid w:val="0079073B"/>
    <w:rsid w:val="007A2C66"/>
    <w:rsid w:val="007D1DA2"/>
    <w:rsid w:val="0087707B"/>
    <w:rsid w:val="008D615F"/>
    <w:rsid w:val="00A2563E"/>
    <w:rsid w:val="00BA58C9"/>
    <w:rsid w:val="00D42B9B"/>
    <w:rsid w:val="00E16918"/>
    <w:rsid w:val="00EA2D21"/>
    <w:rsid w:val="00ED1BEB"/>
    <w:rsid w:val="00F3164F"/>
    <w:rsid w:val="00F62486"/>
    <w:rsid w:val="00F718F3"/>
    <w:rsid w:val="00FF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,#fcf,#ccecff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8247D"/>
    <w:pPr>
      <w:jc w:val="center"/>
    </w:pPr>
    <w:rPr>
      <w:rFonts w:ascii="DejaVu Sans Condensed" w:hAnsi="DejaVu Sans Condensed" w:cs="DejaVu Sans Condensed"/>
      <w:b/>
      <w:i/>
      <w:iCs/>
      <w:noProof/>
      <w:sz w:val="16"/>
      <w:szCs w:val="24"/>
    </w:rPr>
  </w:style>
  <w:style w:type="paragraph" w:styleId="Titre1">
    <w:name w:val="heading 1"/>
    <w:basedOn w:val="Normal"/>
    <w:next w:val="Normal"/>
    <w:autoRedefine/>
    <w:qFormat/>
    <w:rsid w:val="0018247D"/>
    <w:pPr>
      <w:keepNext/>
      <w:outlineLvl w:val="0"/>
    </w:pPr>
    <w:rPr>
      <w:rFonts w:ascii="Comic Sans MS" w:hAnsi="Comic Sans MS"/>
      <w:b w:val="0"/>
      <w:bCs/>
      <w:color w:val="333333"/>
      <w:sz w:val="32"/>
    </w:rPr>
  </w:style>
  <w:style w:type="paragraph" w:styleId="Titre2">
    <w:name w:val="heading 2"/>
    <w:basedOn w:val="Normal"/>
    <w:next w:val="Normal"/>
    <w:autoRedefine/>
    <w:qFormat/>
    <w:rsid w:val="0018247D"/>
    <w:pPr>
      <w:keepNext/>
      <w:tabs>
        <w:tab w:val="left" w:pos="4050"/>
        <w:tab w:val="center" w:pos="5386"/>
      </w:tabs>
      <w:outlineLvl w:val="1"/>
    </w:pPr>
    <w:rPr>
      <w:rFonts w:ascii="Comic Sans MS" w:hAnsi="Comic Sans MS"/>
      <w:b w:val="0"/>
      <w:bCs/>
      <w:color w:val="333333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autoRedefine/>
    <w:semiHidden/>
    <w:rsid w:val="0018247D"/>
    <w:pPr>
      <w:tabs>
        <w:tab w:val="center" w:pos="4536"/>
        <w:tab w:val="right" w:pos="9072"/>
      </w:tabs>
    </w:pPr>
  </w:style>
  <w:style w:type="paragraph" w:customStyle="1" w:styleId="chapitre">
    <w:name w:val="chapitre"/>
    <w:autoRedefine/>
    <w:rsid w:val="00595E39"/>
    <w:rPr>
      <w:b/>
      <w:color w:val="660000"/>
      <w:sz w:val="28"/>
      <w:szCs w:val="28"/>
      <w:u w:val="single"/>
    </w:rPr>
  </w:style>
  <w:style w:type="paragraph" w:customStyle="1" w:styleId="paragraphe1">
    <w:name w:val="paragraphe1"/>
    <w:autoRedefine/>
    <w:rsid w:val="0018247D"/>
    <w:pPr>
      <w:spacing w:before="60" w:after="60"/>
      <w:ind w:left="567" w:right="567"/>
    </w:pPr>
    <w:rPr>
      <w:rFonts w:ascii="DejaVu Sans Condensed" w:eastAsia="Arial Unicode MS" w:hAnsi="DejaVu Sans Condensed" w:cs="DejaVu Sans Condensed"/>
      <w:bCs/>
      <w:color w:val="333333"/>
      <w:spacing w:val="-3"/>
      <w:sz w:val="16"/>
      <w:szCs w:val="22"/>
    </w:rPr>
  </w:style>
  <w:style w:type="paragraph" w:customStyle="1" w:styleId="paragraphe2">
    <w:name w:val="paragraphe2"/>
    <w:autoRedefine/>
    <w:rsid w:val="0018247D"/>
    <w:pPr>
      <w:spacing w:before="60" w:after="60"/>
      <w:ind w:left="1134" w:right="1134"/>
    </w:pPr>
    <w:rPr>
      <w:rFonts w:ascii="DejaVu Sans Condensed" w:hAnsi="DejaVu Sans Condensed"/>
      <w:sz w:val="16"/>
    </w:rPr>
  </w:style>
  <w:style w:type="paragraph" w:customStyle="1" w:styleId="chapitre2">
    <w:name w:val="chapitre2"/>
    <w:autoRedefine/>
    <w:rsid w:val="00540664"/>
    <w:pPr>
      <w:spacing w:before="60" w:after="60"/>
      <w:ind w:left="567"/>
    </w:pPr>
    <w:rPr>
      <w:rFonts w:ascii="Comic Sans MS" w:hAnsi="Comic Sans MS"/>
      <w:b/>
      <w:color w:val="801A33"/>
      <w:sz w:val="22"/>
      <w:u w:val="single"/>
    </w:rPr>
  </w:style>
  <w:style w:type="paragraph" w:customStyle="1" w:styleId="chapitre3">
    <w:name w:val="chapitre3"/>
    <w:autoRedefine/>
    <w:rsid w:val="0018247D"/>
    <w:pPr>
      <w:spacing w:before="60" w:after="60"/>
      <w:ind w:left="1134" w:right="1134"/>
    </w:pPr>
    <w:rPr>
      <w:rFonts w:ascii="Comic Sans MS" w:hAnsi="Comic Sans MS" w:cs="DejaVu Sans Condensed"/>
      <w:color w:val="801A33"/>
      <w:sz w:val="18"/>
      <w:u w:val="single"/>
    </w:rPr>
  </w:style>
  <w:style w:type="paragraph" w:styleId="Pieddepage">
    <w:name w:val="footer"/>
    <w:basedOn w:val="Normal"/>
    <w:autoRedefine/>
    <w:semiHidden/>
    <w:rsid w:val="0018247D"/>
    <w:pPr>
      <w:tabs>
        <w:tab w:val="center" w:pos="4536"/>
        <w:tab w:val="right" w:pos="9072"/>
      </w:tabs>
    </w:pPr>
  </w:style>
  <w:style w:type="paragraph" w:customStyle="1" w:styleId="tableau">
    <w:name w:val="tableau"/>
    <w:autoRedefine/>
    <w:rsid w:val="0018247D"/>
    <w:pPr>
      <w:spacing w:before="60" w:after="60"/>
      <w:jc w:val="center"/>
    </w:pPr>
    <w:rPr>
      <w:b/>
      <w:color w:val="000080"/>
      <w:sz w:val="24"/>
    </w:rPr>
  </w:style>
  <w:style w:type="paragraph" w:customStyle="1" w:styleId="paragraphe0">
    <w:name w:val="paragraphe0"/>
    <w:basedOn w:val="paragraphe1"/>
    <w:rsid w:val="0018247D"/>
    <w:pPr>
      <w:ind w:left="0" w:right="0"/>
    </w:pPr>
    <w:rPr>
      <w:rFonts w:ascii="DejaVu Serif Condensed" w:hAnsi="DejaVu Serif Condensed"/>
    </w:rPr>
  </w:style>
  <w:style w:type="paragraph" w:customStyle="1" w:styleId="corrige">
    <w:name w:val="corrige"/>
    <w:autoRedefine/>
    <w:rsid w:val="0018247D"/>
    <w:pPr>
      <w:jc w:val="both"/>
    </w:pPr>
    <w:rPr>
      <w:b/>
      <w:color w:val="FF0000"/>
      <w:sz w:val="24"/>
    </w:rPr>
  </w:style>
  <w:style w:type="paragraph" w:customStyle="1" w:styleId="paragraphe0rougeItalique">
    <w:name w:val="paragraphe0rougeItalique"/>
    <w:basedOn w:val="paragraphe0"/>
    <w:rsid w:val="0018247D"/>
    <w:rPr>
      <w:i/>
      <w:color w:val="800000"/>
      <w:shd w:val="clear" w:color="FFF0F0" w:fill="auto"/>
      <w:lang w:val="en-GB"/>
    </w:rPr>
  </w:style>
  <w:style w:type="paragraph" w:customStyle="1" w:styleId="paragraphe0Italique">
    <w:name w:val="paragraphe0Italique"/>
    <w:basedOn w:val="paragraphe0"/>
    <w:autoRedefine/>
    <w:rsid w:val="0018247D"/>
    <w:rPr>
      <w:rFonts w:ascii="DejaVu Sans Condensed" w:hAnsi="DejaVu Sans Condensed"/>
      <w:i/>
      <w:iCs/>
    </w:rPr>
  </w:style>
  <w:style w:type="paragraph" w:customStyle="1" w:styleId="paragraphe1Italique">
    <w:name w:val="paragraphe1Italique"/>
    <w:basedOn w:val="paragraphe1"/>
    <w:autoRedefine/>
    <w:rsid w:val="0018247D"/>
    <w:rPr>
      <w:i/>
    </w:rPr>
  </w:style>
  <w:style w:type="paragraph" w:customStyle="1" w:styleId="paragraphe2Italique">
    <w:name w:val="paragraphe2Italique"/>
    <w:basedOn w:val="paragraphe2"/>
    <w:autoRedefine/>
    <w:rsid w:val="0018247D"/>
    <w:rPr>
      <w:i/>
    </w:rPr>
  </w:style>
  <w:style w:type="paragraph" w:customStyle="1" w:styleId="surligne">
    <w:name w:val="surligne"/>
    <w:autoRedefine/>
    <w:rsid w:val="0018247D"/>
    <w:pPr>
      <w:shd w:val="pct50" w:color="FFCCCC" w:fill="990000"/>
    </w:pPr>
    <w:rPr>
      <w:rFonts w:ascii="DejaVu Sans Condensed" w:hAnsi="DejaVu Sans Condensed"/>
      <w:color w:val="333333"/>
      <w:sz w:val="16"/>
      <w:lang w:val="de-DE"/>
    </w:rPr>
  </w:style>
  <w:style w:type="paragraph" w:customStyle="1" w:styleId="pargraphe0Centre">
    <w:name w:val="pargraphe0Centre"/>
    <w:basedOn w:val="paragraphe0"/>
    <w:autoRedefine/>
    <w:rsid w:val="0018247D"/>
    <w:pPr>
      <w:jc w:val="center"/>
    </w:pPr>
    <w:rPr>
      <w:lang w:val="de-DE"/>
    </w:rPr>
  </w:style>
  <w:style w:type="paragraph" w:customStyle="1" w:styleId="paragraphe0CentreGras">
    <w:name w:val="paragraphe0CentreGras"/>
    <w:basedOn w:val="paragraphe0"/>
    <w:autoRedefine/>
    <w:rsid w:val="0018247D"/>
    <w:pPr>
      <w:jc w:val="center"/>
    </w:pPr>
    <w:rPr>
      <w:b/>
      <w:lang w:val="de-DE"/>
    </w:rPr>
  </w:style>
  <w:style w:type="paragraph" w:customStyle="1" w:styleId="paragraphe0centreItalique">
    <w:name w:val="paragraphe0centreItalique"/>
    <w:basedOn w:val="paragraphe0"/>
    <w:autoRedefine/>
    <w:rsid w:val="0018247D"/>
    <w:pPr>
      <w:jc w:val="center"/>
    </w:pPr>
    <w:rPr>
      <w:i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63E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63E"/>
    <w:rPr>
      <w:rFonts w:ascii="Tahoma" w:hAnsi="Tahoma" w:cs="Tahoma"/>
      <w:b/>
      <w:i/>
      <w:iCs/>
      <w:noProof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2563E"/>
    <w:rPr>
      <w:color w:val="808080"/>
    </w:rPr>
  </w:style>
  <w:style w:type="paragraph" w:styleId="Paragraphedeliste">
    <w:name w:val="List Paragraph"/>
    <w:basedOn w:val="Normal"/>
    <w:uiPriority w:val="34"/>
    <w:qFormat/>
    <w:rsid w:val="004E07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1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jc w:val="center"/>
    </w:pPr>
    <w:rPr>
      <w:rFonts w:ascii="DejaVu Sans Condensed" w:hAnsi="DejaVu Sans Condensed" w:cs="DejaVu Sans Condensed"/>
      <w:b/>
      <w:i/>
      <w:iCs/>
      <w:noProof/>
      <w:sz w:val="16"/>
      <w:szCs w:val="24"/>
    </w:rPr>
  </w:style>
  <w:style w:type="paragraph" w:styleId="Titre1">
    <w:name w:val="heading 1"/>
    <w:basedOn w:val="Normal"/>
    <w:next w:val="Normal"/>
    <w:autoRedefine/>
    <w:qFormat/>
    <w:pPr>
      <w:keepNext/>
      <w:outlineLvl w:val="0"/>
    </w:pPr>
    <w:rPr>
      <w:rFonts w:ascii="Comic Sans MS" w:hAnsi="Comic Sans MS"/>
      <w:b w:val="0"/>
      <w:bCs/>
      <w:color w:val="333333"/>
      <w:sz w:val="32"/>
    </w:rPr>
  </w:style>
  <w:style w:type="paragraph" w:styleId="Titre2">
    <w:name w:val="heading 2"/>
    <w:basedOn w:val="Normal"/>
    <w:next w:val="Normal"/>
    <w:autoRedefine/>
    <w:qFormat/>
    <w:pPr>
      <w:keepNext/>
      <w:tabs>
        <w:tab w:val="left" w:pos="4050"/>
        <w:tab w:val="center" w:pos="5386"/>
      </w:tabs>
      <w:outlineLvl w:val="1"/>
    </w:pPr>
    <w:rPr>
      <w:rFonts w:ascii="Comic Sans MS" w:hAnsi="Comic Sans MS"/>
      <w:b w:val="0"/>
      <w:bCs/>
      <w:color w:val="333333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autoRedefine/>
    <w:semiHidden/>
    <w:pPr>
      <w:tabs>
        <w:tab w:val="center" w:pos="4536"/>
        <w:tab w:val="right" w:pos="9072"/>
      </w:tabs>
    </w:pPr>
  </w:style>
  <w:style w:type="paragraph" w:customStyle="1" w:styleId="chapitre">
    <w:name w:val="chapitre"/>
    <w:autoRedefine/>
    <w:rsid w:val="00595E39"/>
    <w:rPr>
      <w:b/>
      <w:color w:val="660000"/>
      <w:sz w:val="28"/>
      <w:szCs w:val="28"/>
      <w:u w:val="single"/>
    </w:rPr>
  </w:style>
  <w:style w:type="paragraph" w:customStyle="1" w:styleId="paragraphe1">
    <w:name w:val="paragraphe1"/>
    <w:autoRedefine/>
    <w:pPr>
      <w:spacing w:before="60" w:after="60"/>
      <w:ind w:left="567" w:right="567"/>
    </w:pPr>
    <w:rPr>
      <w:rFonts w:ascii="DejaVu Sans Condensed" w:eastAsia="Arial Unicode MS" w:hAnsi="DejaVu Sans Condensed" w:cs="DejaVu Sans Condensed"/>
      <w:bCs/>
      <w:color w:val="333333"/>
      <w:spacing w:val="-3"/>
      <w:sz w:val="16"/>
      <w:szCs w:val="22"/>
    </w:rPr>
  </w:style>
  <w:style w:type="paragraph" w:customStyle="1" w:styleId="paragraphe2">
    <w:name w:val="paragraphe2"/>
    <w:autoRedefine/>
    <w:pPr>
      <w:spacing w:before="60" w:after="60"/>
      <w:ind w:left="1134" w:right="1134"/>
    </w:pPr>
    <w:rPr>
      <w:rFonts w:ascii="DejaVu Sans Condensed" w:hAnsi="DejaVu Sans Condensed"/>
      <w:sz w:val="16"/>
    </w:rPr>
  </w:style>
  <w:style w:type="paragraph" w:customStyle="1" w:styleId="chapitre2">
    <w:name w:val="chapitre2"/>
    <w:autoRedefine/>
    <w:rsid w:val="00540664"/>
    <w:pPr>
      <w:spacing w:before="60" w:after="60"/>
      <w:ind w:left="567"/>
    </w:pPr>
    <w:rPr>
      <w:rFonts w:ascii="Comic Sans MS" w:hAnsi="Comic Sans MS"/>
      <w:b/>
      <w:color w:val="801A33"/>
      <w:sz w:val="22"/>
      <w:u w:val="single"/>
    </w:rPr>
  </w:style>
  <w:style w:type="paragraph" w:customStyle="1" w:styleId="chapitre3">
    <w:name w:val="chapitre3"/>
    <w:autoRedefine/>
    <w:pPr>
      <w:spacing w:before="60" w:after="60"/>
      <w:ind w:left="1134" w:right="1134"/>
    </w:pPr>
    <w:rPr>
      <w:rFonts w:ascii="Comic Sans MS" w:hAnsi="Comic Sans MS" w:cs="DejaVu Sans Condensed"/>
      <w:color w:val="801A33"/>
      <w:sz w:val="18"/>
      <w:u w:val="single"/>
    </w:rPr>
  </w:style>
  <w:style w:type="paragraph" w:styleId="Pieddepage">
    <w:name w:val="footer"/>
    <w:basedOn w:val="Normal"/>
    <w:autoRedefine/>
    <w:semiHidden/>
    <w:pPr>
      <w:tabs>
        <w:tab w:val="center" w:pos="4536"/>
        <w:tab w:val="right" w:pos="9072"/>
      </w:tabs>
    </w:pPr>
  </w:style>
  <w:style w:type="paragraph" w:customStyle="1" w:styleId="tableau">
    <w:name w:val="tableau"/>
    <w:autoRedefine/>
    <w:pPr>
      <w:spacing w:before="60" w:after="60"/>
      <w:jc w:val="center"/>
    </w:pPr>
    <w:rPr>
      <w:b/>
      <w:color w:val="000080"/>
      <w:sz w:val="24"/>
    </w:rPr>
  </w:style>
  <w:style w:type="paragraph" w:customStyle="1" w:styleId="paragraphe0">
    <w:name w:val="paragraphe0"/>
    <w:basedOn w:val="paragraphe1"/>
    <w:pPr>
      <w:ind w:left="0" w:right="0"/>
    </w:pPr>
    <w:rPr>
      <w:rFonts w:ascii="DejaVu Serif Condensed" w:hAnsi="DejaVu Serif Condensed"/>
    </w:rPr>
  </w:style>
  <w:style w:type="paragraph" w:customStyle="1" w:styleId="corrige">
    <w:name w:val="corrige"/>
    <w:autoRedefine/>
    <w:pPr>
      <w:jc w:val="both"/>
    </w:pPr>
    <w:rPr>
      <w:b/>
      <w:color w:val="FF0000"/>
      <w:sz w:val="24"/>
    </w:rPr>
  </w:style>
  <w:style w:type="paragraph" w:customStyle="1" w:styleId="paragraphe0rougeItalique">
    <w:name w:val="paragraphe0rougeItalique"/>
    <w:basedOn w:val="paragraphe0"/>
    <w:rPr>
      <w:i/>
      <w:color w:val="800000"/>
      <w:shd w:val="clear" w:color="FFF0F0" w:fill="auto"/>
      <w:lang w:val="en-GB"/>
    </w:rPr>
  </w:style>
  <w:style w:type="paragraph" w:customStyle="1" w:styleId="paragraphe0Italique">
    <w:name w:val="paragraphe0Italique"/>
    <w:basedOn w:val="paragraphe0"/>
    <w:autoRedefine/>
    <w:rPr>
      <w:rFonts w:ascii="DejaVu Sans Condensed" w:hAnsi="DejaVu Sans Condensed"/>
      <w:i/>
      <w:iCs/>
    </w:rPr>
  </w:style>
  <w:style w:type="paragraph" w:customStyle="1" w:styleId="paragraphe1Italique">
    <w:name w:val="paragraphe1Italique"/>
    <w:basedOn w:val="paragraphe1"/>
    <w:autoRedefine/>
    <w:rPr>
      <w:i/>
    </w:rPr>
  </w:style>
  <w:style w:type="paragraph" w:customStyle="1" w:styleId="paragraphe2Italique">
    <w:name w:val="paragraphe2Italique"/>
    <w:basedOn w:val="paragraphe2"/>
    <w:autoRedefine/>
    <w:rPr>
      <w:i/>
    </w:rPr>
  </w:style>
  <w:style w:type="paragraph" w:customStyle="1" w:styleId="surligne">
    <w:name w:val="surligne"/>
    <w:autoRedefine/>
    <w:pPr>
      <w:shd w:val="pct50" w:color="FFCCCC" w:fill="990000"/>
    </w:pPr>
    <w:rPr>
      <w:rFonts w:ascii="DejaVu Sans Condensed" w:hAnsi="DejaVu Sans Condensed"/>
      <w:color w:val="333333"/>
      <w:sz w:val="16"/>
      <w:lang w:val="de-DE"/>
    </w:rPr>
  </w:style>
  <w:style w:type="paragraph" w:customStyle="1" w:styleId="pargraphe0Centre">
    <w:name w:val="pargraphe0Centre"/>
    <w:basedOn w:val="paragraphe0"/>
    <w:autoRedefine/>
    <w:pPr>
      <w:jc w:val="center"/>
    </w:pPr>
    <w:rPr>
      <w:lang w:val="de-DE"/>
    </w:rPr>
  </w:style>
  <w:style w:type="paragraph" w:customStyle="1" w:styleId="paragraphe0CentreGras">
    <w:name w:val="paragraphe0CentreGras"/>
    <w:basedOn w:val="paragraphe0"/>
    <w:autoRedefine/>
    <w:pPr>
      <w:jc w:val="center"/>
    </w:pPr>
    <w:rPr>
      <w:b/>
      <w:lang w:val="de-DE"/>
    </w:rPr>
  </w:style>
  <w:style w:type="paragraph" w:customStyle="1" w:styleId="paragraphe0centreItalique">
    <w:name w:val="paragraphe0centreItalique"/>
    <w:basedOn w:val="paragraphe0"/>
    <w:autoRedefine/>
    <w:pPr>
      <w:jc w:val="center"/>
    </w:pPr>
    <w:rPr>
      <w:i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63E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63E"/>
    <w:rPr>
      <w:rFonts w:ascii="Tahoma" w:hAnsi="Tahoma" w:cs="Tahoma"/>
      <w:b/>
      <w:i/>
      <w:iCs/>
      <w:noProof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2563E"/>
    <w:rPr>
      <w:color w:val="808080"/>
    </w:rPr>
  </w:style>
  <w:style w:type="paragraph" w:styleId="Paragraphedeliste">
    <w:name w:val="List Paragraph"/>
    <w:basedOn w:val="Normal"/>
    <w:uiPriority w:val="34"/>
    <w:qFormat/>
    <w:rsid w:val="004E0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cnwpJzrhvs&amp;t=63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NxHgKR6IO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Application%20Data\Microsoft\Mod&#232;les\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</Template>
  <TotalTime>99</TotalTime>
  <Pages>5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Anne de Mejanes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pasquier</dc:creator>
  <cp:lastModifiedBy>Windows User</cp:lastModifiedBy>
  <cp:revision>21</cp:revision>
  <cp:lastPrinted>2015-05-26T21:13:00Z</cp:lastPrinted>
  <dcterms:created xsi:type="dcterms:W3CDTF">2015-05-26T20:10:00Z</dcterms:created>
  <dcterms:modified xsi:type="dcterms:W3CDTF">2020-11-01T20:52:00Z</dcterms:modified>
</cp:coreProperties>
</file>